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7F5" w:rsidRDefault="008517F5" w:rsidP="000612D2">
      <w:pPr>
        <w:rPr>
          <w:b/>
        </w:rPr>
      </w:pPr>
    </w:p>
    <w:p w:rsidR="008517F5" w:rsidRDefault="008517F5" w:rsidP="000D21DA">
      <w:pPr>
        <w:jc w:val="both"/>
        <w:rPr>
          <w:b/>
        </w:rPr>
      </w:pPr>
    </w:p>
    <w:p w:rsidR="000D21DA" w:rsidRDefault="000D21DA" w:rsidP="000D21DA">
      <w:pPr>
        <w:jc w:val="both"/>
        <w:rPr>
          <w:b/>
        </w:rPr>
      </w:pPr>
    </w:p>
    <w:tbl>
      <w:tblPr>
        <w:tblpPr w:leftFromText="180" w:rightFromText="180" w:bottomFromText="160" w:horzAnchor="page" w:tblpX="774" w:tblpY="-540"/>
        <w:tblW w:w="10860" w:type="dxa"/>
        <w:tblLook w:val="00A0" w:firstRow="1" w:lastRow="0" w:firstColumn="1" w:lastColumn="0" w:noHBand="0" w:noVBand="0"/>
      </w:tblPr>
      <w:tblGrid>
        <w:gridCol w:w="11016"/>
      </w:tblGrid>
      <w:tr w:rsidR="000D4204" w:rsidRPr="000D4204" w:rsidTr="004C53E9">
        <w:trPr>
          <w:trHeight w:val="5983"/>
        </w:trPr>
        <w:tc>
          <w:tcPr>
            <w:tcW w:w="10860" w:type="dxa"/>
          </w:tcPr>
          <w:p w:rsidR="000D4204" w:rsidRPr="000D4204" w:rsidRDefault="000D4204" w:rsidP="000D4204">
            <w:pPr>
              <w:spacing w:after="200" w:line="276" w:lineRule="auto"/>
              <w:jc w:val="center"/>
              <w:rPr>
                <w:rFonts w:eastAsia="Calibri"/>
                <w:caps/>
                <w:sz w:val="28"/>
                <w:szCs w:val="28"/>
                <w:lang w:eastAsia="en-US"/>
              </w:rPr>
            </w:pPr>
          </w:p>
          <w:tbl>
            <w:tblPr>
              <w:tblpPr w:leftFromText="180" w:rightFromText="180" w:vertAnchor="page" w:horzAnchor="page" w:tblpX="1456" w:tblpY="631"/>
              <w:tblOverlap w:val="never"/>
              <w:tblW w:w="10731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1"/>
              <w:gridCol w:w="8440"/>
            </w:tblGrid>
            <w:tr w:rsidR="000D4204" w:rsidRPr="000D4204" w:rsidTr="004C53E9">
              <w:trPr>
                <w:trHeight w:val="368"/>
              </w:trPr>
              <w:tc>
                <w:tcPr>
                  <w:tcW w:w="2291" w:type="dxa"/>
                  <w:vMerge w:val="restart"/>
                  <w:shd w:val="clear" w:color="auto" w:fill="auto"/>
                </w:tcPr>
                <w:p w:rsidR="000D4204" w:rsidRPr="000D4204" w:rsidRDefault="000D4204" w:rsidP="001A0ED2">
                  <w:pPr>
                    <w:keepNext/>
                    <w:jc w:val="center"/>
                    <w:outlineLvl w:val="1"/>
                    <w:rPr>
                      <w:rFonts w:ascii="Calibri" w:eastAsia="Calibri" w:hAnsi="Calibri"/>
                      <w:b/>
                      <w:sz w:val="20"/>
                    </w:rPr>
                  </w:pPr>
                  <w:r w:rsidRPr="000D4204">
                    <w:rPr>
                      <w:rFonts w:ascii="Calibri" w:eastAsia="Calibri" w:hAnsi="Calibri"/>
                      <w:b/>
                      <w:noProof/>
                      <w:sz w:val="20"/>
                    </w:rPr>
                    <w:drawing>
                      <wp:inline distT="0" distB="0" distL="0" distR="0" wp14:anchorId="3134B202" wp14:editId="4D9DB571">
                        <wp:extent cx="1035050" cy="1047750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40" w:type="dxa"/>
                  <w:shd w:val="clear" w:color="auto" w:fill="auto"/>
                </w:tcPr>
                <w:p w:rsidR="000D4204" w:rsidRPr="001A0ED2" w:rsidRDefault="000D4204" w:rsidP="001A0ED2">
                  <w:pPr>
                    <w:rPr>
                      <w:rFonts w:eastAsia="Calibri"/>
                      <w:sz w:val="28"/>
                    </w:rPr>
                  </w:pPr>
                  <w:r w:rsidRPr="001A0ED2">
                    <w:rPr>
                      <w:rFonts w:eastAsia="Calibri"/>
                      <w:sz w:val="28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0D4204" w:rsidRPr="000D4204" w:rsidTr="004C53E9">
              <w:trPr>
                <w:trHeight w:val="749"/>
              </w:trPr>
              <w:tc>
                <w:tcPr>
                  <w:tcW w:w="2291" w:type="dxa"/>
                  <w:vMerge/>
                  <w:shd w:val="clear" w:color="auto" w:fill="auto"/>
                </w:tcPr>
                <w:p w:rsidR="000D4204" w:rsidRPr="000D4204" w:rsidRDefault="000D4204" w:rsidP="001A0ED2">
                  <w:pPr>
                    <w:autoSpaceDE w:val="0"/>
                    <w:autoSpaceDN w:val="0"/>
                    <w:adjustRightInd w:val="0"/>
                    <w:spacing w:after="160" w:line="259" w:lineRule="auto"/>
                    <w:jc w:val="center"/>
                    <w:rPr>
                      <w:rFonts w:ascii="Calibri" w:eastAsia="Calibri" w:hAnsi="Calibri"/>
                      <w:noProof/>
                      <w:sz w:val="22"/>
                    </w:rPr>
                  </w:pPr>
                </w:p>
              </w:tc>
              <w:tc>
                <w:tcPr>
                  <w:tcW w:w="8440" w:type="dxa"/>
                  <w:shd w:val="clear" w:color="auto" w:fill="auto"/>
                </w:tcPr>
                <w:p w:rsidR="000D4204" w:rsidRPr="001A0ED2" w:rsidRDefault="000D4204" w:rsidP="001A0ED2">
                  <w:pPr>
                    <w:jc w:val="center"/>
                    <w:rPr>
                      <w:rFonts w:eastAsia="Calibri"/>
                      <w:sz w:val="28"/>
                    </w:rPr>
                  </w:pPr>
                  <w:r w:rsidRPr="001A0ED2">
                    <w:rPr>
                      <w:rFonts w:eastAsia="Calibri"/>
                      <w:sz w:val="28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0D4204" w:rsidRPr="000D4204" w:rsidTr="004C53E9">
              <w:trPr>
                <w:trHeight w:val="485"/>
              </w:trPr>
              <w:tc>
                <w:tcPr>
                  <w:tcW w:w="2291" w:type="dxa"/>
                  <w:vMerge/>
                  <w:shd w:val="clear" w:color="auto" w:fill="auto"/>
                </w:tcPr>
                <w:p w:rsidR="000D4204" w:rsidRPr="000D4204" w:rsidRDefault="000D4204" w:rsidP="001A0ED2">
                  <w:pPr>
                    <w:autoSpaceDE w:val="0"/>
                    <w:autoSpaceDN w:val="0"/>
                    <w:adjustRightInd w:val="0"/>
                    <w:spacing w:after="160" w:line="259" w:lineRule="auto"/>
                    <w:jc w:val="center"/>
                    <w:rPr>
                      <w:rFonts w:ascii="Calibri" w:eastAsia="Calibri" w:hAnsi="Calibri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8440" w:type="dxa"/>
                  <w:shd w:val="clear" w:color="auto" w:fill="auto"/>
                </w:tcPr>
                <w:p w:rsidR="000D4204" w:rsidRPr="001A0ED2" w:rsidRDefault="000D4204" w:rsidP="001A0ED2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32"/>
                      <w:szCs w:val="32"/>
                    </w:rPr>
                  </w:pPr>
                  <w:r w:rsidRPr="001A0ED2">
                    <w:rPr>
                      <w:rFonts w:eastAsia="Calibri"/>
                      <w:sz w:val="28"/>
                      <w:szCs w:val="32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0D4204" w:rsidRPr="000D4204" w:rsidRDefault="000D4204" w:rsidP="000D4204">
            <w:pPr>
              <w:rPr>
                <w:color w:val="000000"/>
                <w:sz w:val="28"/>
                <w:szCs w:val="22"/>
              </w:rPr>
            </w:pPr>
          </w:p>
          <w:tbl>
            <w:tblPr>
              <w:tblW w:w="10799" w:type="dxa"/>
              <w:tblInd w:w="1" w:type="dxa"/>
              <w:tblLook w:val="00A0" w:firstRow="1" w:lastRow="0" w:firstColumn="1" w:lastColumn="0" w:noHBand="0" w:noVBand="0"/>
            </w:tblPr>
            <w:tblGrid>
              <w:gridCol w:w="10799"/>
            </w:tblGrid>
            <w:tr w:rsidR="004C53E9" w:rsidTr="004C53E9">
              <w:trPr>
                <w:trHeight w:val="319"/>
              </w:trPr>
              <w:tc>
                <w:tcPr>
                  <w:tcW w:w="10799" w:type="dxa"/>
                  <w:hideMark/>
                </w:tcPr>
                <w:p w:rsidR="004C53E9" w:rsidRDefault="004C53E9" w:rsidP="004C53E9">
                  <w:pPr>
                    <w:framePr w:hSpace="180" w:wrap="around" w:hAnchor="page" w:x="774" w:y="-540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ind w:left="525"/>
                    <w:jc w:val="right"/>
                    <w:rPr>
                      <w:rFonts w:eastAsia="Calibri"/>
                      <w:caps/>
                      <w:sz w:val="28"/>
                      <w:szCs w:val="28"/>
                    </w:rPr>
                  </w:pPr>
                </w:p>
                <w:p w:rsidR="004C53E9" w:rsidRDefault="004C53E9" w:rsidP="004C53E9">
                  <w:pPr>
                    <w:framePr w:hSpace="180" w:wrap="around" w:hAnchor="page" w:x="774" w:y="-540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rPr>
                      <w:rFonts w:eastAsia="Calibri"/>
                      <w:caps/>
                      <w:sz w:val="28"/>
                      <w:szCs w:val="28"/>
                    </w:rPr>
                  </w:pPr>
                  <w:r>
                    <w:rPr>
                      <w:rFonts w:eastAsia="Calibri"/>
                      <w:caps/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</w:t>
                  </w:r>
                  <w:r>
                    <w:rPr>
                      <w:rFonts w:eastAsia="Calibri"/>
                      <w:caps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4C53E9" w:rsidTr="004C53E9">
              <w:trPr>
                <w:trHeight w:val="334"/>
              </w:trPr>
              <w:tc>
                <w:tcPr>
                  <w:tcW w:w="10799" w:type="dxa"/>
                  <w:hideMark/>
                </w:tcPr>
                <w:p w:rsidR="004C53E9" w:rsidRDefault="004C53E9" w:rsidP="004C53E9">
                  <w:pPr>
                    <w:framePr w:hSpace="180" w:wrap="around" w:hAnchor="page" w:x="774" w:y="-540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ind w:left="525"/>
                    <w:jc w:val="right"/>
                    <w:rPr>
                      <w:rFonts w:eastAsia="Calibri"/>
                      <w:caps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приказом директора</w:t>
                  </w:r>
                </w:p>
              </w:tc>
            </w:tr>
            <w:tr w:rsidR="004C53E9" w:rsidTr="004C53E9">
              <w:trPr>
                <w:trHeight w:val="319"/>
              </w:trPr>
              <w:tc>
                <w:tcPr>
                  <w:tcW w:w="10799" w:type="dxa"/>
                  <w:hideMark/>
                </w:tcPr>
                <w:p w:rsidR="004C53E9" w:rsidRDefault="004C53E9" w:rsidP="004C53E9">
                  <w:pPr>
                    <w:framePr w:hSpace="180" w:wrap="around" w:hAnchor="page" w:x="774" w:y="-540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ind w:left="525"/>
                    <w:jc w:val="right"/>
                    <w:rPr>
                      <w:rFonts w:eastAsia="Calibri"/>
                      <w:caps/>
                      <w:sz w:val="28"/>
                      <w:szCs w:val="28"/>
                    </w:rPr>
                  </w:pPr>
                  <w:r>
                    <w:rPr>
                      <w:rFonts w:eastAsia="Calibri"/>
                      <w:caps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4C53E9" w:rsidTr="004C53E9">
              <w:trPr>
                <w:trHeight w:val="319"/>
              </w:trPr>
              <w:tc>
                <w:tcPr>
                  <w:tcW w:w="10799" w:type="dxa"/>
                  <w:hideMark/>
                </w:tcPr>
                <w:p w:rsidR="004C53E9" w:rsidRDefault="004C53E9" w:rsidP="004C53E9">
                  <w:pPr>
                    <w:framePr w:hSpace="180" w:wrap="around" w:hAnchor="page" w:x="774" w:y="-540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ind w:left="525"/>
                    <w:jc w:val="right"/>
                    <w:rPr>
                      <w:rFonts w:eastAsia="Calibri"/>
                      <w:color w:val="000000"/>
                      <w:spacing w:val="-2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pacing w:val="-2"/>
                      <w:sz w:val="28"/>
                      <w:szCs w:val="28"/>
                    </w:rPr>
                    <w:t>№ 50-од от 18.05.2024г.</w:t>
                  </w:r>
                </w:p>
              </w:tc>
            </w:tr>
          </w:tbl>
          <w:p w:rsidR="000D4204" w:rsidRPr="000D4204" w:rsidRDefault="000D4204" w:rsidP="000D4204">
            <w:pPr>
              <w:spacing w:after="200" w:line="276" w:lineRule="auto"/>
              <w:jc w:val="center"/>
              <w:rPr>
                <w:rFonts w:eastAsia="Calibri"/>
                <w:caps/>
                <w:sz w:val="28"/>
                <w:szCs w:val="28"/>
                <w:lang w:eastAsia="en-US"/>
              </w:rPr>
            </w:pPr>
          </w:p>
          <w:p w:rsidR="000D4204" w:rsidRPr="000D4204" w:rsidRDefault="000D4204" w:rsidP="000D4204">
            <w:pPr>
              <w:spacing w:after="160"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D4204" w:rsidRPr="000D4204" w:rsidRDefault="000D4204" w:rsidP="000D4204">
            <w:pPr>
              <w:spacing w:after="160"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D4204" w:rsidRDefault="000D4204" w:rsidP="000D4204">
            <w:pPr>
              <w:tabs>
                <w:tab w:val="left" w:pos="1980"/>
              </w:tabs>
              <w:spacing w:after="160"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D4204" w:rsidRPr="000D4204" w:rsidRDefault="000D4204" w:rsidP="000D4204">
            <w:pPr>
              <w:tabs>
                <w:tab w:val="left" w:pos="1980"/>
              </w:tabs>
              <w:spacing w:after="160"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0D4204" w:rsidRPr="000D4204" w:rsidRDefault="000D4204" w:rsidP="000D4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0D4204">
        <w:rPr>
          <w:rFonts w:eastAsia="Calibri"/>
          <w:b/>
          <w:caps/>
          <w:sz w:val="28"/>
          <w:szCs w:val="28"/>
          <w:lang w:eastAsia="en-US"/>
        </w:rPr>
        <w:t>ФОНД ОЦЕНОЧНЫХ СРЕДСТВ</w:t>
      </w:r>
    </w:p>
    <w:p w:rsidR="000D4204" w:rsidRPr="000D4204" w:rsidRDefault="000D4204" w:rsidP="000D4204">
      <w:pPr>
        <w:spacing w:before="120"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0D4204" w:rsidRPr="000D4204" w:rsidRDefault="000D4204" w:rsidP="000D4204">
      <w:pPr>
        <w:spacing w:before="120"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D4204">
        <w:rPr>
          <w:rFonts w:eastAsia="Calibri"/>
          <w:sz w:val="28"/>
          <w:szCs w:val="28"/>
          <w:lang w:eastAsia="en-US"/>
        </w:rPr>
        <w:t>для проведения текущего контроля и промежуточной аттестации</w:t>
      </w:r>
    </w:p>
    <w:p w:rsidR="000D4204" w:rsidRPr="000D4204" w:rsidRDefault="000D4204" w:rsidP="000D4204">
      <w:pPr>
        <w:spacing w:before="120"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D4204">
        <w:rPr>
          <w:rFonts w:eastAsia="Calibri"/>
          <w:sz w:val="28"/>
          <w:szCs w:val="28"/>
          <w:lang w:eastAsia="en-US"/>
        </w:rPr>
        <w:t>по дисциплине</w:t>
      </w:r>
      <w:r w:rsidRPr="000D4204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0D4204">
        <w:rPr>
          <w:rFonts w:eastAsia="Calibri"/>
          <w:sz w:val="28"/>
          <w:szCs w:val="28"/>
          <w:lang w:eastAsia="en-US"/>
        </w:rPr>
        <w:t>ОП.0</w:t>
      </w:r>
      <w:r>
        <w:rPr>
          <w:rFonts w:eastAsia="Calibri"/>
          <w:sz w:val="28"/>
          <w:szCs w:val="28"/>
          <w:lang w:eastAsia="en-US"/>
        </w:rPr>
        <w:t>7</w:t>
      </w:r>
      <w:r w:rsidRPr="000D4204">
        <w:rPr>
          <w:rFonts w:eastAsia="Calibri"/>
          <w:color w:val="FF0000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Основы учебно-исследовательской деятельности</w:t>
      </w:r>
    </w:p>
    <w:p w:rsidR="000D4204" w:rsidRPr="000D4204" w:rsidRDefault="000D4204" w:rsidP="000D4204">
      <w:pPr>
        <w:autoSpaceDE w:val="0"/>
        <w:autoSpaceDN w:val="0"/>
        <w:adjustRightInd w:val="0"/>
        <w:spacing w:after="200" w:line="276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0D4204">
        <w:rPr>
          <w:rFonts w:eastAsia="Calibri"/>
          <w:sz w:val="28"/>
          <w:szCs w:val="28"/>
          <w:lang w:eastAsia="en-US"/>
        </w:rPr>
        <w:t xml:space="preserve">для специальности </w:t>
      </w:r>
      <w:r w:rsidRPr="000D4204">
        <w:rPr>
          <w:rFonts w:eastAsia="Calibri"/>
          <w:sz w:val="28"/>
          <w:szCs w:val="28"/>
        </w:rPr>
        <w:t>44.02.05 Коррекционная педагогика в начальном образовании</w:t>
      </w:r>
    </w:p>
    <w:p w:rsidR="000D4204" w:rsidRPr="000D4204" w:rsidRDefault="000D4204" w:rsidP="000D420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0D4204" w:rsidRPr="000D4204" w:rsidRDefault="000D4204" w:rsidP="000D420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0D4204" w:rsidRPr="000D4204" w:rsidRDefault="000D4204" w:rsidP="000D4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2"/>
          <w:lang w:eastAsia="en-US"/>
        </w:rPr>
      </w:pPr>
      <w:r w:rsidRPr="000D4204">
        <w:rPr>
          <w:rFonts w:eastAsia="Calibri"/>
          <w:sz w:val="28"/>
          <w:szCs w:val="28"/>
          <w:lang w:eastAsia="en-US"/>
        </w:rPr>
        <w:t>Форма контроля освоения дисциплины</w:t>
      </w:r>
      <w:r>
        <w:rPr>
          <w:rFonts w:eastAsia="Calibri"/>
          <w:i/>
          <w:sz w:val="28"/>
          <w:szCs w:val="28"/>
          <w:lang w:eastAsia="en-US"/>
        </w:rPr>
        <w:t xml:space="preserve"> (зачет</w:t>
      </w:r>
      <w:r w:rsidRPr="000D4204">
        <w:rPr>
          <w:rFonts w:eastAsia="Calibri"/>
          <w:i/>
          <w:sz w:val="28"/>
          <w:szCs w:val="28"/>
          <w:lang w:eastAsia="en-US"/>
        </w:rPr>
        <w:t>)</w:t>
      </w:r>
    </w:p>
    <w:p w:rsidR="000D4204" w:rsidRPr="000D4204" w:rsidRDefault="000D4204" w:rsidP="000D4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b/>
          <w:caps/>
          <w:sz w:val="28"/>
          <w:szCs w:val="28"/>
          <w:u w:val="single"/>
          <w:lang w:eastAsia="en-US"/>
        </w:rPr>
      </w:pPr>
    </w:p>
    <w:p w:rsidR="004C53E9" w:rsidRPr="000D4204" w:rsidRDefault="004C53E9" w:rsidP="004C53E9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0D4204" w:rsidRPr="000D4204" w:rsidRDefault="000D4204" w:rsidP="000D4204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D4204">
        <w:rPr>
          <w:rFonts w:eastAsia="Calibri"/>
          <w:sz w:val="28"/>
          <w:szCs w:val="28"/>
          <w:lang w:eastAsia="en-US"/>
        </w:rPr>
        <w:t>г. Грозный</w:t>
      </w:r>
    </w:p>
    <w:p w:rsidR="000D4204" w:rsidRPr="000D4204" w:rsidRDefault="000D4204" w:rsidP="000D4204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D4204">
        <w:rPr>
          <w:rFonts w:eastAsia="Calibri"/>
          <w:sz w:val="28"/>
          <w:szCs w:val="28"/>
          <w:lang w:eastAsia="en-US"/>
        </w:rPr>
        <w:t>202</w:t>
      </w:r>
      <w:r w:rsidR="004C53E9">
        <w:rPr>
          <w:rFonts w:eastAsia="Calibri"/>
          <w:sz w:val="28"/>
          <w:szCs w:val="28"/>
          <w:lang w:eastAsia="en-US"/>
        </w:rPr>
        <w:t>4</w:t>
      </w:r>
    </w:p>
    <w:p w:rsidR="000D4204" w:rsidRPr="000D4204" w:rsidRDefault="00883BC5" w:rsidP="000D4204">
      <w:pPr>
        <w:spacing w:after="160" w:line="259" w:lineRule="auto"/>
        <w:ind w:left="567"/>
        <w:rPr>
          <w:b/>
          <w:caps/>
          <w:color w:val="000000"/>
          <w:szCs w:val="22"/>
        </w:rPr>
      </w:pPr>
      <w:r>
        <w:rPr>
          <w:b/>
          <w:caps/>
          <w:noProof/>
          <w:color w:val="000000"/>
          <w:szCs w:val="22"/>
        </w:rPr>
        <w:lastRenderedPageBreak/>
        <w:pict>
          <v:rect id="_x0000_s1026" style="position:absolute;left:0;text-align:left;margin-left:508.8pt;margin-top:24.1pt;width:31.5pt;height:18.75pt;z-index:251658240" strokecolor="white [3212]"/>
        </w:pict>
      </w:r>
    </w:p>
    <w:p w:rsidR="000D4204" w:rsidRPr="000D4204" w:rsidRDefault="000D4204" w:rsidP="009450D5">
      <w:pPr>
        <w:widowControl w:val="0"/>
        <w:ind w:right="567"/>
        <w:rPr>
          <w:b/>
          <w:caps/>
          <w:color w:val="000000"/>
          <w:szCs w:val="22"/>
        </w:rPr>
      </w:pPr>
    </w:p>
    <w:p w:rsidR="000D4204" w:rsidRPr="000D4204" w:rsidRDefault="000D4204" w:rsidP="000D4204">
      <w:pPr>
        <w:widowControl w:val="0"/>
        <w:ind w:left="567" w:right="567"/>
        <w:jc w:val="center"/>
        <w:rPr>
          <w:b/>
          <w:caps/>
          <w:color w:val="000000"/>
          <w:szCs w:val="22"/>
        </w:rPr>
      </w:pPr>
    </w:p>
    <w:p w:rsidR="000D4204" w:rsidRPr="000D4204" w:rsidRDefault="001A0ED2" w:rsidP="000D4204">
      <w:pPr>
        <w:widowControl w:val="0"/>
        <w:spacing w:line="360" w:lineRule="auto"/>
        <w:jc w:val="both"/>
        <w:rPr>
          <w:rFonts w:eastAsia="Microsoft Sans Serif"/>
          <w:bCs/>
          <w:color w:val="000000"/>
          <w:sz w:val="28"/>
          <w:szCs w:val="28"/>
          <w:lang w:eastAsia="en-US" w:bidi="ru-RU"/>
        </w:rPr>
      </w:pPr>
      <w:r>
        <w:rPr>
          <w:rFonts w:eastAsia="Microsoft Sans Serif"/>
          <w:color w:val="000000"/>
          <w:sz w:val="28"/>
          <w:szCs w:val="28"/>
          <w:lang w:eastAsia="en-US" w:bidi="ru-RU"/>
        </w:rPr>
        <w:t xml:space="preserve">           </w:t>
      </w:r>
      <w:r w:rsidR="000D4204" w:rsidRPr="000D4204">
        <w:rPr>
          <w:rFonts w:eastAsia="Microsoft Sans Serif"/>
          <w:color w:val="000000"/>
          <w:sz w:val="28"/>
          <w:szCs w:val="28"/>
          <w:lang w:eastAsia="en-US" w:bidi="ru-RU"/>
        </w:rPr>
        <w:t>Фонд оценочных средств</w:t>
      </w:r>
      <w:r w:rsidR="000D4204" w:rsidRPr="000D4204">
        <w:rPr>
          <w:rFonts w:eastAsia="Microsoft Sans Serif"/>
          <w:bCs/>
          <w:color w:val="000000"/>
          <w:sz w:val="28"/>
          <w:szCs w:val="28"/>
          <w:lang w:eastAsia="en-US" w:bidi="ru-RU"/>
        </w:rPr>
        <w:t xml:space="preserve"> по дисциплине ОП.0</w:t>
      </w:r>
      <w:r w:rsidR="004C53E9">
        <w:rPr>
          <w:rFonts w:eastAsia="Microsoft Sans Serif"/>
          <w:bCs/>
          <w:color w:val="000000"/>
          <w:sz w:val="28"/>
          <w:szCs w:val="28"/>
          <w:lang w:eastAsia="en-US" w:bidi="ru-RU"/>
        </w:rPr>
        <w:t>7</w:t>
      </w:r>
      <w:r w:rsidR="000D4204" w:rsidRPr="000D4204">
        <w:rPr>
          <w:rFonts w:eastAsia="Microsoft Sans Serif"/>
          <w:color w:val="000000"/>
          <w:sz w:val="28"/>
          <w:szCs w:val="28"/>
          <w:lang w:eastAsia="en-US" w:bidi="ru-RU"/>
        </w:rPr>
        <w:t xml:space="preserve"> </w:t>
      </w:r>
      <w:r w:rsidR="00CF22EC">
        <w:rPr>
          <w:rFonts w:eastAsia="Microsoft Sans Serif"/>
          <w:color w:val="000000"/>
          <w:sz w:val="28"/>
          <w:szCs w:val="28"/>
          <w:u w:val="single"/>
          <w:lang w:eastAsia="en-US" w:bidi="ru-RU"/>
        </w:rPr>
        <w:t>«</w:t>
      </w:r>
      <w:r w:rsidR="00CF22EC" w:rsidRPr="00CF22EC">
        <w:rPr>
          <w:rFonts w:eastAsia="Calibri"/>
          <w:sz w:val="28"/>
          <w:szCs w:val="28"/>
          <w:u w:val="single"/>
          <w:lang w:eastAsia="en-US"/>
        </w:rPr>
        <w:t>Основы учебно-исследовательской деятельности</w:t>
      </w:r>
      <w:r w:rsidR="000D4204" w:rsidRPr="000D4204">
        <w:rPr>
          <w:rFonts w:eastAsia="Microsoft Sans Serif"/>
          <w:color w:val="000000"/>
          <w:sz w:val="28"/>
          <w:szCs w:val="28"/>
          <w:u w:val="single"/>
          <w:lang w:eastAsia="en-US" w:bidi="ru-RU"/>
        </w:rPr>
        <w:t>»</w:t>
      </w:r>
      <w:r w:rsidR="000D4204" w:rsidRPr="000D4204">
        <w:rPr>
          <w:rFonts w:eastAsia="Microsoft Sans Serif"/>
          <w:bCs/>
          <w:color w:val="000000"/>
          <w:sz w:val="28"/>
          <w:szCs w:val="28"/>
          <w:u w:val="single"/>
          <w:lang w:eastAsia="en-US" w:bidi="ru-RU"/>
        </w:rPr>
        <w:t xml:space="preserve"> </w:t>
      </w:r>
      <w:r w:rsidR="000D4204" w:rsidRPr="000D4204">
        <w:rPr>
          <w:rFonts w:eastAsia="Microsoft Sans Serif"/>
          <w:bCs/>
          <w:color w:val="000000"/>
          <w:sz w:val="28"/>
          <w:szCs w:val="28"/>
          <w:lang w:eastAsia="en-US" w:bidi="ru-RU"/>
        </w:rPr>
        <w:t>составлен согласно требованиям  Федерального го</w:t>
      </w:r>
      <w:r w:rsidR="000D4204" w:rsidRPr="000D4204">
        <w:rPr>
          <w:rFonts w:eastAsia="Microsoft Sans Serif"/>
          <w:bCs/>
          <w:color w:val="000000"/>
          <w:sz w:val="28"/>
          <w:szCs w:val="28"/>
          <w:lang w:eastAsia="en-US" w:bidi="ru-RU"/>
        </w:rPr>
        <w:t>с</w:t>
      </w:r>
      <w:r w:rsidR="000D4204" w:rsidRPr="000D4204">
        <w:rPr>
          <w:rFonts w:eastAsia="Microsoft Sans Serif"/>
          <w:bCs/>
          <w:color w:val="000000"/>
          <w:sz w:val="28"/>
          <w:szCs w:val="28"/>
          <w:lang w:eastAsia="en-US" w:bidi="ru-RU"/>
        </w:rPr>
        <w:t>ударственного образовательного стандарта по специальности среднего професси</w:t>
      </w:r>
      <w:r w:rsidR="000D4204" w:rsidRPr="000D4204">
        <w:rPr>
          <w:rFonts w:eastAsia="Microsoft Sans Serif"/>
          <w:bCs/>
          <w:color w:val="000000"/>
          <w:sz w:val="28"/>
          <w:szCs w:val="28"/>
          <w:lang w:eastAsia="en-US" w:bidi="ru-RU"/>
        </w:rPr>
        <w:t>о</w:t>
      </w:r>
      <w:r w:rsidR="000D4204" w:rsidRPr="000D4204">
        <w:rPr>
          <w:rFonts w:eastAsia="Microsoft Sans Serif"/>
          <w:bCs/>
          <w:color w:val="000000"/>
          <w:sz w:val="28"/>
          <w:szCs w:val="28"/>
          <w:lang w:eastAsia="en-US" w:bidi="ru-RU"/>
        </w:rPr>
        <w:t>нального образование 44.02.05 Коррекционная педагогика в начальном образовании.</w:t>
      </w:r>
    </w:p>
    <w:p w:rsidR="000D4204" w:rsidRPr="000D4204" w:rsidRDefault="000D4204" w:rsidP="000D4204">
      <w:pPr>
        <w:widowControl w:val="0"/>
        <w:spacing w:line="360" w:lineRule="auto"/>
        <w:jc w:val="both"/>
        <w:rPr>
          <w:rFonts w:eastAsia="Microsoft Sans Serif"/>
          <w:bCs/>
          <w:color w:val="000000"/>
          <w:sz w:val="28"/>
          <w:szCs w:val="28"/>
          <w:lang w:eastAsia="en-US" w:bidi="ru-RU"/>
        </w:rPr>
      </w:pPr>
    </w:p>
    <w:p w:rsidR="000D4204" w:rsidRPr="000D4204" w:rsidRDefault="000D4204" w:rsidP="000D4204">
      <w:pPr>
        <w:widowControl w:val="0"/>
        <w:spacing w:after="200" w:line="360" w:lineRule="auto"/>
        <w:rPr>
          <w:rFonts w:eastAsia="Microsoft Sans Serif"/>
          <w:bCs/>
          <w:color w:val="000000"/>
          <w:sz w:val="28"/>
          <w:szCs w:val="28"/>
          <w:lang w:eastAsia="en-US" w:bidi="ru-RU"/>
        </w:rPr>
      </w:pPr>
      <w:r w:rsidRPr="000D4204">
        <w:rPr>
          <w:rFonts w:eastAsia="Microsoft Sans Serif"/>
          <w:bCs/>
          <w:color w:val="000000"/>
          <w:sz w:val="28"/>
          <w:szCs w:val="28"/>
          <w:lang w:eastAsia="en-US" w:bidi="ru-RU"/>
        </w:rPr>
        <w:t xml:space="preserve"> </w:t>
      </w:r>
      <w:r w:rsidRPr="000D4204">
        <w:rPr>
          <w:rFonts w:eastAsia="Microsoft Sans Serif"/>
          <w:bCs/>
          <w:color w:val="000000"/>
          <w:sz w:val="28"/>
          <w:szCs w:val="28"/>
          <w:lang w:eastAsia="en-US" w:bidi="ru-RU"/>
        </w:rPr>
        <w:tab/>
        <w:t xml:space="preserve"> </w:t>
      </w:r>
    </w:p>
    <w:p w:rsidR="000D4204" w:rsidRPr="000D4204" w:rsidRDefault="000D4204" w:rsidP="000D4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jc w:val="both"/>
        <w:rPr>
          <w:rFonts w:eastAsia="Microsoft Sans Serif"/>
          <w:color w:val="000000"/>
          <w:sz w:val="28"/>
          <w:szCs w:val="28"/>
          <w:lang w:eastAsia="ar-SA" w:bidi="ru-RU"/>
        </w:rPr>
      </w:pPr>
      <w:r w:rsidRPr="000D4204">
        <w:rPr>
          <w:rFonts w:eastAsia="Microsoft Sans Serif"/>
          <w:color w:val="000000"/>
          <w:sz w:val="28"/>
          <w:szCs w:val="28"/>
          <w:lang w:eastAsia="ar-SA" w:bidi="ru-RU"/>
        </w:rPr>
        <w:t>Организация-разработчик: ГБПОУ «Чеченский государственный педагогический колледж»</w:t>
      </w:r>
    </w:p>
    <w:p w:rsidR="00AA6DDE" w:rsidRDefault="00AA6DDE" w:rsidP="000D4204">
      <w:pPr>
        <w:widowControl w:val="0"/>
        <w:spacing w:after="200" w:line="276" w:lineRule="auto"/>
        <w:rPr>
          <w:rFonts w:eastAsia="Microsoft Sans Serif"/>
          <w:color w:val="000000"/>
          <w:sz w:val="28"/>
          <w:szCs w:val="28"/>
          <w:lang w:eastAsia="en-US" w:bidi="ru-RU"/>
        </w:rPr>
      </w:pPr>
    </w:p>
    <w:p w:rsidR="00AA6DDE" w:rsidRDefault="00AA6DDE" w:rsidP="000D4204">
      <w:pPr>
        <w:widowControl w:val="0"/>
        <w:spacing w:after="200" w:line="276" w:lineRule="auto"/>
        <w:rPr>
          <w:rFonts w:eastAsia="Microsoft Sans Serif"/>
          <w:color w:val="000000"/>
          <w:sz w:val="28"/>
          <w:szCs w:val="28"/>
          <w:lang w:eastAsia="en-US" w:bidi="ru-RU"/>
        </w:rPr>
      </w:pPr>
    </w:p>
    <w:p w:rsidR="000D4204" w:rsidRPr="000D4204" w:rsidRDefault="000D4204" w:rsidP="000D4204">
      <w:pPr>
        <w:widowControl w:val="0"/>
        <w:spacing w:after="200" w:line="276" w:lineRule="auto"/>
        <w:rPr>
          <w:rFonts w:eastAsia="Microsoft Sans Serif"/>
          <w:color w:val="000000"/>
          <w:sz w:val="28"/>
          <w:szCs w:val="28"/>
          <w:lang w:eastAsia="en-US" w:bidi="ru-RU"/>
        </w:rPr>
      </w:pPr>
      <w:r w:rsidRPr="000D4204">
        <w:rPr>
          <w:rFonts w:eastAsia="Microsoft Sans Serif"/>
          <w:color w:val="000000"/>
          <w:sz w:val="28"/>
          <w:szCs w:val="28"/>
          <w:lang w:eastAsia="en-US" w:bidi="ru-RU"/>
        </w:rPr>
        <w:t xml:space="preserve">Составитель: </w:t>
      </w:r>
    </w:p>
    <w:p w:rsidR="000D4204" w:rsidRPr="000D4204" w:rsidRDefault="00897AB1" w:rsidP="000D4204">
      <w:pPr>
        <w:widowControl w:val="0"/>
        <w:autoSpaceDE w:val="0"/>
        <w:autoSpaceDN w:val="0"/>
        <w:adjustRightInd w:val="0"/>
        <w:spacing w:after="200" w:line="276" w:lineRule="auto"/>
        <w:ind w:right="-143"/>
        <w:rPr>
          <w:rFonts w:eastAsia="Microsoft Sans Serif"/>
          <w:color w:val="000000"/>
          <w:sz w:val="28"/>
          <w:szCs w:val="28"/>
          <w:lang w:eastAsia="en-US" w:bidi="ru-RU"/>
        </w:rPr>
      </w:pPr>
      <w:proofErr w:type="spellStart"/>
      <w:r>
        <w:rPr>
          <w:rFonts w:eastAsia="Microsoft Sans Serif"/>
          <w:color w:val="000000"/>
          <w:sz w:val="28"/>
          <w:szCs w:val="28"/>
          <w:lang w:eastAsia="en-US" w:bidi="ru-RU"/>
        </w:rPr>
        <w:t>Науразова</w:t>
      </w:r>
      <w:proofErr w:type="spellEnd"/>
      <w:r>
        <w:rPr>
          <w:rFonts w:eastAsia="Microsoft Sans Serif"/>
          <w:color w:val="000000"/>
          <w:sz w:val="28"/>
          <w:szCs w:val="28"/>
          <w:lang w:eastAsia="en-US" w:bidi="ru-RU"/>
        </w:rPr>
        <w:t xml:space="preserve"> Л.А.</w:t>
      </w:r>
      <w:r w:rsidR="000D4204" w:rsidRPr="000D4204">
        <w:rPr>
          <w:rFonts w:eastAsia="Microsoft Sans Serif"/>
          <w:color w:val="000000"/>
          <w:sz w:val="28"/>
          <w:szCs w:val="28"/>
          <w:lang w:eastAsia="en-US" w:bidi="ru-RU"/>
        </w:rPr>
        <w:t>., преподаватель ГБПОУ «Чеченский государственный педагогический колледж».</w:t>
      </w:r>
    </w:p>
    <w:p w:rsidR="000D4204" w:rsidRPr="000D4204" w:rsidRDefault="000D4204" w:rsidP="000D4204">
      <w:pPr>
        <w:widowControl w:val="0"/>
        <w:autoSpaceDE w:val="0"/>
        <w:autoSpaceDN w:val="0"/>
        <w:adjustRightInd w:val="0"/>
        <w:spacing w:after="200" w:line="276" w:lineRule="auto"/>
        <w:ind w:left="720" w:right="-143"/>
        <w:rPr>
          <w:rFonts w:eastAsia="Microsoft Sans Serif"/>
          <w:color w:val="000000"/>
          <w:sz w:val="28"/>
          <w:szCs w:val="28"/>
          <w:lang w:eastAsia="en-US" w:bidi="ru-RU"/>
        </w:rPr>
      </w:pPr>
    </w:p>
    <w:p w:rsidR="000D4204" w:rsidRPr="000D4204" w:rsidRDefault="000D4204" w:rsidP="000D420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jc w:val="both"/>
        <w:rPr>
          <w:rFonts w:eastAsia="Microsoft Sans Serif"/>
          <w:color w:val="000000"/>
          <w:sz w:val="28"/>
          <w:szCs w:val="28"/>
          <w:lang w:eastAsia="ar-SA" w:bidi="ru-RU"/>
        </w:rPr>
      </w:pPr>
      <w:r w:rsidRPr="000D4204">
        <w:rPr>
          <w:rFonts w:eastAsia="Microsoft Sans Serif"/>
          <w:color w:val="000000"/>
          <w:sz w:val="28"/>
          <w:szCs w:val="28"/>
          <w:lang w:eastAsia="ar-SA" w:bidi="ru-RU"/>
        </w:rPr>
        <w:t xml:space="preserve"> </w:t>
      </w:r>
    </w:p>
    <w:p w:rsidR="000D4204" w:rsidRPr="000D4204" w:rsidRDefault="000D4204" w:rsidP="000D4204">
      <w:pPr>
        <w:widowControl w:val="0"/>
        <w:autoSpaceDE w:val="0"/>
        <w:autoSpaceDN w:val="0"/>
        <w:adjustRightInd w:val="0"/>
        <w:spacing w:after="200" w:line="276" w:lineRule="auto"/>
        <w:ind w:right="-143"/>
        <w:rPr>
          <w:rFonts w:eastAsia="Microsoft Sans Serif"/>
          <w:color w:val="000000"/>
          <w:sz w:val="28"/>
          <w:szCs w:val="28"/>
          <w:lang w:eastAsia="en-US" w:bidi="ru-RU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0D4204" w:rsidRPr="000D4204" w:rsidTr="00D6766B">
        <w:tc>
          <w:tcPr>
            <w:tcW w:w="9781" w:type="dxa"/>
          </w:tcPr>
          <w:p w:rsidR="00AA6DDE" w:rsidRDefault="00AA6DDE" w:rsidP="001A0ED2">
            <w:pPr>
              <w:widowControl w:val="0"/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</w:pPr>
          </w:p>
          <w:p w:rsidR="00AA6DDE" w:rsidRDefault="00AA6DDE" w:rsidP="000D4204">
            <w:pPr>
              <w:widowControl w:val="0"/>
              <w:ind w:left="284"/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</w:pPr>
          </w:p>
          <w:p w:rsidR="000D4204" w:rsidRPr="000D4204" w:rsidRDefault="000D4204" w:rsidP="000D4204">
            <w:pPr>
              <w:widowControl w:val="0"/>
              <w:ind w:left="284"/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</w:pPr>
            <w:r w:rsidRPr="000D4204"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  <w:t>РАССМОТРЕН И ОДОБРЕН</w:t>
            </w:r>
            <w:r w:rsidRPr="000D4204">
              <w:rPr>
                <w:rFonts w:eastAsia="Microsoft Sans Serif"/>
                <w:color w:val="000000"/>
                <w:sz w:val="28"/>
                <w:szCs w:val="28"/>
                <w:lang w:eastAsia="ar-SA" w:bidi="ru-RU"/>
              </w:rPr>
              <w:t xml:space="preserve">                                                                 </w:t>
            </w:r>
          </w:p>
        </w:tc>
      </w:tr>
      <w:tr w:rsidR="000D4204" w:rsidRPr="000D4204" w:rsidTr="00D6766B">
        <w:tc>
          <w:tcPr>
            <w:tcW w:w="9781" w:type="dxa"/>
          </w:tcPr>
          <w:p w:rsidR="000D4204" w:rsidRPr="000D4204" w:rsidRDefault="000D4204" w:rsidP="000D4204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284"/>
              <w:jc w:val="both"/>
              <w:rPr>
                <w:rFonts w:eastAsia="Microsoft Sans Serif"/>
                <w:color w:val="000000"/>
                <w:sz w:val="28"/>
                <w:szCs w:val="28"/>
                <w:lang w:eastAsia="ar-SA" w:bidi="ru-RU"/>
              </w:rPr>
            </w:pPr>
            <w:r w:rsidRPr="000D4204"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  <w:t>ПЦК «Профессиональных дисциплин»</w:t>
            </w:r>
          </w:p>
        </w:tc>
      </w:tr>
      <w:tr w:rsidR="000D4204" w:rsidRPr="000D4204" w:rsidTr="00D6766B">
        <w:tc>
          <w:tcPr>
            <w:tcW w:w="9781" w:type="dxa"/>
          </w:tcPr>
          <w:p w:rsidR="000D4204" w:rsidRPr="000D4204" w:rsidRDefault="000D4204" w:rsidP="000D4204">
            <w:pPr>
              <w:widowControl w:val="0"/>
              <w:ind w:left="284"/>
              <w:rPr>
                <w:rFonts w:eastAsia="Microsoft Sans Serif"/>
                <w:b/>
                <w:color w:val="000000"/>
                <w:sz w:val="28"/>
                <w:szCs w:val="28"/>
                <w:lang w:eastAsia="en-US" w:bidi="ru-RU"/>
              </w:rPr>
            </w:pPr>
            <w:r w:rsidRPr="000D4204">
              <w:rPr>
                <w:rFonts w:eastAsia="Microsoft Sans Serif"/>
                <w:color w:val="000000"/>
                <w:sz w:val="28"/>
                <w:szCs w:val="28"/>
                <w:lang w:eastAsia="ar-SA" w:bidi="ru-RU"/>
              </w:rPr>
              <w:t xml:space="preserve">                                           </w:t>
            </w:r>
          </w:p>
        </w:tc>
      </w:tr>
      <w:tr w:rsidR="000D4204" w:rsidRPr="000D4204" w:rsidTr="00D6766B">
        <w:trPr>
          <w:trHeight w:val="295"/>
        </w:trPr>
        <w:tc>
          <w:tcPr>
            <w:tcW w:w="9781" w:type="dxa"/>
          </w:tcPr>
          <w:p w:rsidR="000D4204" w:rsidRPr="000D4204" w:rsidRDefault="000D4204" w:rsidP="004C53E9">
            <w:pPr>
              <w:widowControl w:val="0"/>
              <w:ind w:left="284"/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</w:pPr>
            <w:r w:rsidRPr="000D4204"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  <w:t>Протокол № ____</w:t>
            </w:r>
            <w:r w:rsidRPr="000D4204"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  <w:tab/>
              <w:t xml:space="preserve">                                                                                                                                                                                              «____»  __________202</w:t>
            </w:r>
            <w:r w:rsidR="004C53E9"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  <w:t>4</w:t>
            </w:r>
            <w:r w:rsidRPr="000D4204"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  <w:t xml:space="preserve"> г.                                                                                                                                                                     </w:t>
            </w:r>
          </w:p>
        </w:tc>
      </w:tr>
    </w:tbl>
    <w:p w:rsidR="008517F5" w:rsidRDefault="008517F5" w:rsidP="008517F5">
      <w:pPr>
        <w:spacing w:line="360" w:lineRule="auto"/>
        <w:jc w:val="both"/>
        <w:rPr>
          <w:b/>
          <w:sz w:val="28"/>
          <w:szCs w:val="28"/>
        </w:rPr>
      </w:pPr>
    </w:p>
    <w:p w:rsidR="008517F5" w:rsidRDefault="008517F5" w:rsidP="008517F5">
      <w:pPr>
        <w:spacing w:line="360" w:lineRule="auto"/>
        <w:jc w:val="center"/>
        <w:rPr>
          <w:b/>
          <w:sz w:val="28"/>
          <w:szCs w:val="28"/>
        </w:rPr>
      </w:pPr>
    </w:p>
    <w:p w:rsidR="001A0ED2" w:rsidRDefault="001A0ED2" w:rsidP="008517F5">
      <w:pPr>
        <w:spacing w:line="360" w:lineRule="auto"/>
        <w:jc w:val="center"/>
        <w:rPr>
          <w:b/>
          <w:sz w:val="28"/>
          <w:szCs w:val="28"/>
        </w:rPr>
      </w:pPr>
    </w:p>
    <w:p w:rsidR="001A0ED2" w:rsidRDefault="001A0ED2" w:rsidP="008517F5">
      <w:pPr>
        <w:spacing w:line="360" w:lineRule="auto"/>
        <w:jc w:val="center"/>
        <w:rPr>
          <w:b/>
          <w:sz w:val="28"/>
          <w:szCs w:val="28"/>
        </w:rPr>
      </w:pPr>
    </w:p>
    <w:p w:rsidR="001A0ED2" w:rsidRDefault="00883BC5" w:rsidP="008517F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ect id="_x0000_s1027" style="position:absolute;left:0;text-align:left;margin-left:508.8pt;margin-top:30.75pt;width:33.75pt;height:27.75pt;z-index:251659264" strokecolor="white [3212]"/>
        </w:pict>
      </w:r>
    </w:p>
    <w:p w:rsidR="001A0ED2" w:rsidRDefault="001A0ED2" w:rsidP="00963328">
      <w:pPr>
        <w:jc w:val="center"/>
        <w:rPr>
          <w:rFonts w:eastAsia="Calibri"/>
          <w:b/>
          <w:caps/>
        </w:rPr>
      </w:pPr>
    </w:p>
    <w:p w:rsidR="001A0ED2" w:rsidRDefault="001A0ED2" w:rsidP="00963328">
      <w:pPr>
        <w:jc w:val="center"/>
        <w:rPr>
          <w:rFonts w:eastAsia="Calibri"/>
          <w:b/>
          <w:caps/>
        </w:rPr>
      </w:pPr>
    </w:p>
    <w:p w:rsidR="00963328" w:rsidRPr="00963328" w:rsidRDefault="00963328" w:rsidP="00963328">
      <w:pPr>
        <w:jc w:val="center"/>
        <w:rPr>
          <w:rFonts w:eastAsia="Calibri"/>
          <w:b/>
          <w:caps/>
        </w:rPr>
      </w:pPr>
      <w:r w:rsidRPr="00963328">
        <w:rPr>
          <w:rFonts w:eastAsia="Calibri"/>
          <w:b/>
          <w:caps/>
        </w:rPr>
        <w:t>СОДЕРЖАНИЕ</w:t>
      </w:r>
    </w:p>
    <w:p w:rsidR="00963328" w:rsidRPr="00963328" w:rsidRDefault="00963328" w:rsidP="00963328">
      <w:pPr>
        <w:jc w:val="center"/>
        <w:rPr>
          <w:rFonts w:eastAsia="Calibri"/>
          <w:caps/>
        </w:rPr>
      </w:pPr>
    </w:p>
    <w:p w:rsidR="00963328" w:rsidRPr="00963328" w:rsidRDefault="00963328" w:rsidP="00963328">
      <w:pPr>
        <w:spacing w:line="360" w:lineRule="auto"/>
        <w:rPr>
          <w:rFonts w:eastAsia="Calibri"/>
          <w:caps/>
        </w:rPr>
      </w:pPr>
      <w:r w:rsidRPr="00963328">
        <w:rPr>
          <w:rFonts w:eastAsia="Calibri"/>
          <w:caps/>
        </w:rPr>
        <w:t>1. Паспорт  ФОНДА ОЦЕНОЧНЫХ СРЕДств……………………………..………..….</w:t>
      </w:r>
      <w:r w:rsidR="00A028E5">
        <w:rPr>
          <w:rFonts w:eastAsia="Calibri"/>
          <w:caps/>
        </w:rPr>
        <w:t>4</w:t>
      </w:r>
    </w:p>
    <w:p w:rsidR="00963328" w:rsidRPr="00963328" w:rsidRDefault="00963328" w:rsidP="00963328">
      <w:pPr>
        <w:spacing w:line="360" w:lineRule="auto"/>
        <w:rPr>
          <w:rFonts w:eastAsia="Calibri"/>
          <w:caps/>
        </w:rPr>
      </w:pPr>
      <w:r w:rsidRPr="00963328">
        <w:rPr>
          <w:rFonts w:eastAsia="Calibri"/>
          <w:caps/>
        </w:rPr>
        <w:t>2 .результаты освоения дисциплины, подлежащие проверке………..</w:t>
      </w:r>
      <w:r w:rsidR="00A028E5">
        <w:rPr>
          <w:rFonts w:eastAsia="Calibri"/>
          <w:caps/>
        </w:rPr>
        <w:t>4</w:t>
      </w:r>
    </w:p>
    <w:p w:rsidR="00963328" w:rsidRPr="00963328" w:rsidRDefault="00963328" w:rsidP="00963328">
      <w:pPr>
        <w:spacing w:line="360" w:lineRule="auto"/>
        <w:rPr>
          <w:rFonts w:eastAsia="Calibri"/>
          <w:caps/>
        </w:rPr>
      </w:pPr>
      <w:r w:rsidRPr="00963328">
        <w:rPr>
          <w:rFonts w:eastAsia="Calibri"/>
          <w:caps/>
        </w:rPr>
        <w:t>3. оценка освоения дисциплины (типовые задания)………………….....</w:t>
      </w:r>
      <w:r w:rsidR="00A028E5">
        <w:rPr>
          <w:rFonts w:eastAsia="Calibri"/>
          <w:caps/>
        </w:rPr>
        <w:t>6</w:t>
      </w:r>
    </w:p>
    <w:p w:rsidR="00963328" w:rsidRPr="00963328" w:rsidRDefault="00963328" w:rsidP="00963328">
      <w:pPr>
        <w:spacing w:line="360" w:lineRule="auto"/>
        <w:jc w:val="both"/>
        <w:rPr>
          <w:rFonts w:eastAsia="Calibri"/>
          <w:caps/>
        </w:rPr>
      </w:pPr>
      <w:r w:rsidRPr="00963328">
        <w:rPr>
          <w:rFonts w:eastAsia="Calibri"/>
        </w:rPr>
        <w:t xml:space="preserve">4. </w:t>
      </w:r>
      <w:r w:rsidRPr="00963328">
        <w:rPr>
          <w:rFonts w:eastAsia="Calibri"/>
          <w:caps/>
        </w:rPr>
        <w:t>контрольно-оценочные материалы для итоговой аттестации</w:t>
      </w:r>
    </w:p>
    <w:p w:rsidR="00963328" w:rsidRPr="00963328" w:rsidRDefault="00963328" w:rsidP="00963328">
      <w:pPr>
        <w:spacing w:line="360" w:lineRule="auto"/>
        <w:jc w:val="both"/>
        <w:rPr>
          <w:rFonts w:eastAsia="Calibri"/>
          <w:caps/>
        </w:rPr>
      </w:pPr>
      <w:r w:rsidRPr="00963328">
        <w:rPr>
          <w:rFonts w:eastAsia="Calibri"/>
          <w:caps/>
        </w:rPr>
        <w:t xml:space="preserve"> по  дисциплине………………………………………………………………………….</w:t>
      </w:r>
      <w:r w:rsidR="00A028E5">
        <w:rPr>
          <w:rFonts w:eastAsia="Calibri"/>
          <w:caps/>
        </w:rPr>
        <w:t>12</w:t>
      </w:r>
    </w:p>
    <w:p w:rsidR="00963328" w:rsidRPr="00963328" w:rsidRDefault="00963328" w:rsidP="00963328">
      <w:pPr>
        <w:rPr>
          <w:rFonts w:ascii="Calibri" w:eastAsia="Calibri" w:hAnsi="Calibri"/>
          <w:sz w:val="22"/>
        </w:rPr>
      </w:pPr>
    </w:p>
    <w:p w:rsidR="00963328" w:rsidRPr="00963328" w:rsidRDefault="00963328" w:rsidP="0096332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17F5" w:rsidRDefault="008517F5" w:rsidP="008517F5">
      <w:pPr>
        <w:spacing w:line="360" w:lineRule="auto"/>
        <w:jc w:val="center"/>
        <w:rPr>
          <w:b/>
          <w:sz w:val="28"/>
          <w:szCs w:val="28"/>
        </w:rPr>
      </w:pPr>
    </w:p>
    <w:p w:rsidR="008517F5" w:rsidRDefault="008517F5" w:rsidP="008517F5">
      <w:pPr>
        <w:spacing w:line="360" w:lineRule="auto"/>
        <w:jc w:val="center"/>
        <w:rPr>
          <w:b/>
          <w:sz w:val="28"/>
          <w:szCs w:val="28"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496572" w:rsidRDefault="00496572" w:rsidP="00E627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/>
          <w:color w:val="auto"/>
          <w:sz w:val="24"/>
          <w:szCs w:val="24"/>
        </w:rPr>
      </w:pPr>
    </w:p>
    <w:p w:rsidR="00B666E0" w:rsidRPr="00B666E0" w:rsidRDefault="00B666E0" w:rsidP="00B666E0"/>
    <w:p w:rsidR="001A0ED2" w:rsidRDefault="001A0ED2" w:rsidP="001A0ED2">
      <w:pPr>
        <w:ind w:left="284"/>
        <w:rPr>
          <w:b/>
        </w:rPr>
      </w:pPr>
    </w:p>
    <w:p w:rsidR="001A0ED2" w:rsidRPr="001A0ED2" w:rsidRDefault="001A0ED2" w:rsidP="001A0ED2">
      <w:pPr>
        <w:ind w:left="284"/>
        <w:rPr>
          <w:b/>
        </w:rPr>
      </w:pPr>
    </w:p>
    <w:p w:rsidR="00F157D9" w:rsidRPr="001A0ED2" w:rsidRDefault="00E62770" w:rsidP="001A0ED2">
      <w:pPr>
        <w:pStyle w:val="a7"/>
        <w:numPr>
          <w:ilvl w:val="0"/>
          <w:numId w:val="35"/>
        </w:numPr>
        <w:jc w:val="center"/>
        <w:rPr>
          <w:b/>
        </w:rPr>
      </w:pPr>
      <w:r w:rsidRPr="001A0ED2">
        <w:rPr>
          <w:b/>
        </w:rPr>
        <w:t>ПАСПОРТ ФОНДА ОЦЕНОЧНЫХ СРЕДСТВ</w:t>
      </w:r>
    </w:p>
    <w:p w:rsidR="00E62770" w:rsidRDefault="00E62770" w:rsidP="00E62770">
      <w:pPr>
        <w:pStyle w:val="a7"/>
        <w:rPr>
          <w:b/>
        </w:rPr>
      </w:pPr>
    </w:p>
    <w:p w:rsidR="008656EC" w:rsidRDefault="008656EC" w:rsidP="00E62770">
      <w:pPr>
        <w:pStyle w:val="a7"/>
        <w:rPr>
          <w:b/>
        </w:rPr>
      </w:pPr>
    </w:p>
    <w:p w:rsidR="004C7F72" w:rsidRPr="004C7F72" w:rsidRDefault="004C7F72" w:rsidP="00A7377D">
      <w:pPr>
        <w:spacing w:after="84" w:line="276" w:lineRule="auto"/>
        <w:ind w:left="567" w:right="567" w:firstLine="708"/>
        <w:jc w:val="both"/>
        <w:rPr>
          <w:rFonts w:eastAsia="Calibri"/>
          <w:color w:val="000000"/>
          <w:lang w:eastAsia="en-US"/>
        </w:rPr>
      </w:pPr>
      <w:r w:rsidRPr="004C7F72">
        <w:rPr>
          <w:color w:val="000000"/>
          <w:szCs w:val="22"/>
        </w:rPr>
        <w:t>Фонд оценочных сре</w:t>
      </w:r>
      <w:proofErr w:type="gramStart"/>
      <w:r w:rsidRPr="004C7F72">
        <w:rPr>
          <w:color w:val="000000"/>
          <w:szCs w:val="22"/>
        </w:rPr>
        <w:t>дств   пр</w:t>
      </w:r>
      <w:proofErr w:type="gramEnd"/>
      <w:r w:rsidRPr="004C7F72">
        <w:rPr>
          <w:color w:val="000000"/>
          <w:szCs w:val="22"/>
        </w:rPr>
        <w:t>едназначен для проверки результатов освоения уче</w:t>
      </w:r>
      <w:r w:rsidRPr="004C7F72">
        <w:rPr>
          <w:color w:val="000000"/>
          <w:szCs w:val="22"/>
        </w:rPr>
        <w:t>б</w:t>
      </w:r>
      <w:r w:rsidRPr="004C7F72">
        <w:rPr>
          <w:color w:val="000000"/>
          <w:szCs w:val="22"/>
        </w:rPr>
        <w:t xml:space="preserve">ной дисциплины, относящейся </w:t>
      </w:r>
      <w:r w:rsidRPr="004C7F72">
        <w:rPr>
          <w:szCs w:val="22"/>
        </w:rPr>
        <w:t>к общепрофессиональным</w:t>
      </w:r>
      <w:r w:rsidRPr="004C7F72">
        <w:rPr>
          <w:rFonts w:eastAsia="Calibri"/>
          <w:lang w:eastAsia="en-US"/>
        </w:rPr>
        <w:t xml:space="preserve"> дисциплинам профессиональн</w:t>
      </w:r>
      <w:r w:rsidRPr="004C7F72">
        <w:rPr>
          <w:rFonts w:eastAsia="Calibri"/>
          <w:lang w:eastAsia="en-US"/>
        </w:rPr>
        <w:t>о</w:t>
      </w:r>
      <w:r w:rsidRPr="004C7F72">
        <w:rPr>
          <w:rFonts w:eastAsia="Calibri"/>
          <w:lang w:eastAsia="en-US"/>
        </w:rPr>
        <w:t>го цикла</w:t>
      </w:r>
      <w:r w:rsidRPr="004C7F72">
        <w:rPr>
          <w:szCs w:val="22"/>
        </w:rPr>
        <w:t xml:space="preserve"> </w:t>
      </w:r>
      <w:r w:rsidRPr="004C7F72">
        <w:rPr>
          <w:color w:val="000000"/>
          <w:szCs w:val="22"/>
        </w:rPr>
        <w:t xml:space="preserve">основной образовательной программы СПО по специальности: </w:t>
      </w:r>
      <w:r w:rsidRPr="004C7F72">
        <w:rPr>
          <w:rFonts w:eastAsia="Calibri"/>
          <w:color w:val="000000"/>
          <w:lang w:eastAsia="en-US"/>
        </w:rPr>
        <w:t>44.02.05. Корре</w:t>
      </w:r>
      <w:r w:rsidRPr="004C7F72">
        <w:rPr>
          <w:rFonts w:eastAsia="Calibri"/>
          <w:color w:val="000000"/>
          <w:lang w:eastAsia="en-US"/>
        </w:rPr>
        <w:t>к</w:t>
      </w:r>
      <w:r w:rsidRPr="004C7F72">
        <w:rPr>
          <w:rFonts w:eastAsia="Calibri"/>
          <w:color w:val="000000"/>
          <w:lang w:eastAsia="en-US"/>
        </w:rPr>
        <w:t>ционная педагогика в начальном образовании.</w:t>
      </w:r>
    </w:p>
    <w:p w:rsidR="004C7F72" w:rsidRPr="004C7F72" w:rsidRDefault="004C7F72" w:rsidP="00A7377D">
      <w:pPr>
        <w:spacing w:after="84" w:line="276" w:lineRule="auto"/>
        <w:ind w:left="567" w:right="567" w:firstLine="708"/>
        <w:jc w:val="both"/>
        <w:rPr>
          <w:color w:val="000000"/>
          <w:szCs w:val="22"/>
        </w:rPr>
      </w:pPr>
      <w:r w:rsidRPr="004C7F72">
        <w:rPr>
          <w:color w:val="000000"/>
          <w:szCs w:val="22"/>
        </w:rPr>
        <w:t>Система контроля и оценки освоения программы учебной дисциплины соответств</w:t>
      </w:r>
      <w:r w:rsidRPr="004C7F72">
        <w:rPr>
          <w:color w:val="000000"/>
          <w:szCs w:val="22"/>
        </w:rPr>
        <w:t>у</w:t>
      </w:r>
      <w:r w:rsidRPr="004C7F72">
        <w:rPr>
          <w:color w:val="000000"/>
          <w:szCs w:val="22"/>
        </w:rPr>
        <w:t>ет «Положению о формировании ФОС» в ГБПОУ «Чеченский государственный педагог</w:t>
      </w:r>
      <w:r w:rsidRPr="004C7F72">
        <w:rPr>
          <w:color w:val="000000"/>
          <w:szCs w:val="22"/>
        </w:rPr>
        <w:t>и</w:t>
      </w:r>
      <w:r w:rsidRPr="004C7F72">
        <w:rPr>
          <w:color w:val="000000"/>
          <w:szCs w:val="22"/>
        </w:rPr>
        <w:t>ческий колледж» и рабочим учебным планам.</w:t>
      </w:r>
    </w:p>
    <w:p w:rsidR="004C7F72" w:rsidRPr="004C7F72" w:rsidRDefault="004C7F72" w:rsidP="00A7377D">
      <w:pPr>
        <w:spacing w:line="276" w:lineRule="auto"/>
        <w:ind w:left="567" w:right="567" w:firstLine="350"/>
        <w:jc w:val="both"/>
        <w:rPr>
          <w:color w:val="000000"/>
          <w:szCs w:val="22"/>
        </w:rPr>
      </w:pPr>
      <w:r w:rsidRPr="004C7F72">
        <w:rPr>
          <w:color w:val="000000"/>
          <w:szCs w:val="22"/>
        </w:rPr>
        <w:t>Итоговый контроль освоения дисцип</w:t>
      </w:r>
      <w:r>
        <w:rPr>
          <w:color w:val="000000"/>
          <w:szCs w:val="22"/>
        </w:rPr>
        <w:t>лины проводится в форме зачета</w:t>
      </w:r>
      <w:r w:rsidRPr="004C7F72">
        <w:rPr>
          <w:color w:val="000000"/>
          <w:szCs w:val="22"/>
        </w:rPr>
        <w:t>, который пресл</w:t>
      </w:r>
      <w:r w:rsidRPr="004C7F72">
        <w:rPr>
          <w:color w:val="000000"/>
          <w:szCs w:val="22"/>
        </w:rPr>
        <w:t>е</w:t>
      </w:r>
      <w:r w:rsidRPr="004C7F72">
        <w:rPr>
          <w:color w:val="000000"/>
          <w:szCs w:val="22"/>
        </w:rPr>
        <w:t xml:space="preserve">дует цель оценить освоение образовательных результатов по дисциплине. </w:t>
      </w:r>
    </w:p>
    <w:p w:rsidR="004C7F72" w:rsidRDefault="004C7F72" w:rsidP="004C7F72">
      <w:pPr>
        <w:shd w:val="clear" w:color="auto" w:fill="FFFFFF"/>
        <w:spacing w:line="360" w:lineRule="auto"/>
        <w:ind w:left="567" w:right="567" w:hanging="10"/>
        <w:jc w:val="center"/>
        <w:rPr>
          <w:b/>
          <w:caps/>
          <w:color w:val="000000"/>
          <w:szCs w:val="22"/>
        </w:rPr>
      </w:pPr>
    </w:p>
    <w:p w:rsidR="00DC3B7B" w:rsidRPr="00DC3B7B" w:rsidRDefault="00A7377D" w:rsidP="001A0ED2">
      <w:pPr>
        <w:pStyle w:val="a7"/>
        <w:numPr>
          <w:ilvl w:val="0"/>
          <w:numId w:val="35"/>
        </w:numPr>
        <w:shd w:val="clear" w:color="auto" w:fill="FFFFFF"/>
        <w:spacing w:line="360" w:lineRule="auto"/>
        <w:ind w:right="567"/>
        <w:jc w:val="center"/>
        <w:rPr>
          <w:b/>
          <w:caps/>
          <w:color w:val="000000"/>
          <w:szCs w:val="22"/>
        </w:rPr>
      </w:pPr>
      <w:r w:rsidRPr="00A7377D">
        <w:rPr>
          <w:rFonts w:eastAsia="Calibri"/>
          <w:b/>
          <w:caps/>
        </w:rPr>
        <w:t>результаты освоения</w:t>
      </w:r>
      <w:r w:rsidR="00301ACE">
        <w:rPr>
          <w:rFonts w:eastAsia="Calibri"/>
          <w:b/>
          <w:caps/>
        </w:rPr>
        <w:t xml:space="preserve"> УЧЕБНОЙ</w:t>
      </w:r>
      <w:r w:rsidRPr="00A7377D">
        <w:rPr>
          <w:rFonts w:eastAsia="Calibri"/>
          <w:b/>
          <w:caps/>
        </w:rPr>
        <w:t xml:space="preserve"> дисциплины, подлежащие </w:t>
      </w:r>
    </w:p>
    <w:p w:rsidR="008656EC" w:rsidRPr="00DC3B7B" w:rsidRDefault="00DC3B7B" w:rsidP="00DC3B7B">
      <w:pPr>
        <w:shd w:val="clear" w:color="auto" w:fill="FFFFFF"/>
        <w:spacing w:line="360" w:lineRule="auto"/>
        <w:ind w:left="284" w:right="567"/>
        <w:rPr>
          <w:b/>
          <w:caps/>
          <w:color w:val="000000"/>
          <w:szCs w:val="22"/>
        </w:rPr>
      </w:pPr>
      <w:r>
        <w:rPr>
          <w:rFonts w:eastAsia="Calibri"/>
          <w:b/>
          <w:caps/>
        </w:rPr>
        <w:t xml:space="preserve">               </w:t>
      </w:r>
      <w:r w:rsidR="00A7377D" w:rsidRPr="00DC3B7B">
        <w:rPr>
          <w:rFonts w:eastAsia="Calibri"/>
          <w:b/>
          <w:caps/>
        </w:rPr>
        <w:t>проверке</w:t>
      </w:r>
    </w:p>
    <w:p w:rsidR="008656EC" w:rsidRPr="00E62770" w:rsidRDefault="008656EC" w:rsidP="00E62770">
      <w:pPr>
        <w:pStyle w:val="a7"/>
        <w:rPr>
          <w:b/>
        </w:rPr>
      </w:pPr>
    </w:p>
    <w:p w:rsidR="00524FF6" w:rsidRDefault="00524FF6" w:rsidP="00524FF6">
      <w:pPr>
        <w:tabs>
          <w:tab w:val="left" w:pos="709"/>
        </w:tabs>
        <w:ind w:firstLine="567"/>
        <w:jc w:val="both"/>
      </w:pPr>
      <w:proofErr w:type="gramStart"/>
      <w:r>
        <w:t xml:space="preserve">В результате освоения учебной </w:t>
      </w:r>
      <w:r w:rsidR="005A1DB5">
        <w:t>дисциплины ОП.07 Основы учебно</w:t>
      </w:r>
      <w:r>
        <w:t>-исследовательской деятел</w:t>
      </w:r>
      <w:r>
        <w:t>ь</w:t>
      </w:r>
      <w:r>
        <w:t xml:space="preserve">ности </w:t>
      </w:r>
      <w:r w:rsidR="001E3427">
        <w:t>у обучающего</w:t>
      </w:r>
      <w:r>
        <w:t xml:space="preserve">ся </w:t>
      </w:r>
      <w:r w:rsidR="001E3427">
        <w:t>сформируются общие компетенции:</w:t>
      </w:r>
      <w:proofErr w:type="gramEnd"/>
    </w:p>
    <w:p w:rsidR="00FC0A46" w:rsidRPr="00FC0A46" w:rsidRDefault="00FC0A46" w:rsidP="00FC0A46">
      <w:pPr>
        <w:shd w:val="clear" w:color="auto" w:fill="FFFFFF"/>
        <w:ind w:firstLine="709"/>
        <w:jc w:val="both"/>
      </w:pPr>
      <w:proofErr w:type="gramStart"/>
      <w:r w:rsidRPr="00FC0A46">
        <w:rPr>
          <w:color w:val="000000"/>
        </w:rPr>
        <w:t>ОК</w:t>
      </w:r>
      <w:proofErr w:type="gramEnd"/>
      <w:r w:rsidRPr="00FC0A46">
        <w:rPr>
          <w:color w:val="000000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FC0A46" w:rsidRDefault="00FC0A46" w:rsidP="00FC0A46">
      <w:pPr>
        <w:shd w:val="clear" w:color="auto" w:fill="FFFFFF"/>
        <w:ind w:firstLine="709"/>
        <w:jc w:val="both"/>
        <w:rPr>
          <w:color w:val="000000"/>
        </w:rPr>
      </w:pPr>
      <w:proofErr w:type="gramStart"/>
      <w:r w:rsidRPr="00FC0A46">
        <w:rPr>
          <w:color w:val="000000"/>
        </w:rPr>
        <w:t>ОК</w:t>
      </w:r>
      <w:proofErr w:type="gramEnd"/>
      <w:r w:rsidRPr="00FC0A46">
        <w:rPr>
          <w:color w:val="000000"/>
        </w:rPr>
        <w:t xml:space="preserve"> 02. Осуществлять поиск, анализ и интерпретацию информации, необходимой для выпо</w:t>
      </w:r>
      <w:r w:rsidRPr="00FC0A46">
        <w:rPr>
          <w:color w:val="000000"/>
        </w:rPr>
        <w:t>л</w:t>
      </w:r>
      <w:r w:rsidRPr="00FC0A46">
        <w:rPr>
          <w:color w:val="000000"/>
        </w:rPr>
        <w:t>нения задач профессиональной деятельности;</w:t>
      </w:r>
    </w:p>
    <w:p w:rsidR="000A3F8C" w:rsidRPr="00FC0A46" w:rsidRDefault="000A3F8C" w:rsidP="001E3427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>ОК</w:t>
      </w:r>
      <w:proofErr w:type="gramEnd"/>
      <w:r>
        <w:rPr>
          <w:color w:val="000000"/>
        </w:rPr>
        <w:t xml:space="preserve"> 4.</w:t>
      </w:r>
      <w:r w:rsidR="001E3427" w:rsidRPr="001E3427">
        <w:t xml:space="preserve"> </w:t>
      </w:r>
      <w:r w:rsidR="001E3427">
        <w:t>Работать в коллективе и команде, эффективно взаимодействовать с коллегами, руково</w:t>
      </w:r>
      <w:r w:rsidR="001E3427">
        <w:t>д</w:t>
      </w:r>
      <w:r w:rsidR="001E3427">
        <w:t xml:space="preserve">ством, клиентами; </w:t>
      </w:r>
    </w:p>
    <w:p w:rsidR="00FC0A46" w:rsidRDefault="00FC0A46" w:rsidP="00FC0A46">
      <w:pPr>
        <w:shd w:val="clear" w:color="auto" w:fill="FFFFFF"/>
        <w:ind w:firstLine="709"/>
        <w:jc w:val="both"/>
        <w:rPr>
          <w:color w:val="000000"/>
        </w:rPr>
      </w:pPr>
      <w:proofErr w:type="gramStart"/>
      <w:r w:rsidRPr="00FC0A46">
        <w:rPr>
          <w:color w:val="000000"/>
        </w:rPr>
        <w:t>ОК</w:t>
      </w:r>
      <w:proofErr w:type="gramEnd"/>
      <w:r w:rsidRPr="00FC0A46">
        <w:rPr>
          <w:color w:val="000000"/>
        </w:rPr>
        <w:t xml:space="preserve"> 05. Осуществлять устную и письменную коммуникацию на государственном языке Ро</w:t>
      </w:r>
      <w:r w:rsidRPr="00FC0A46">
        <w:rPr>
          <w:color w:val="000000"/>
        </w:rPr>
        <w:t>с</w:t>
      </w:r>
      <w:r w:rsidRPr="00FC0A46">
        <w:rPr>
          <w:color w:val="000000"/>
        </w:rPr>
        <w:t>сийской Федерации с учетом особенностей социального и культурного контекста;</w:t>
      </w:r>
    </w:p>
    <w:p w:rsidR="000A3F8C" w:rsidRDefault="000A3F8C" w:rsidP="001E3427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ОК</w:t>
      </w:r>
      <w:proofErr w:type="gramEnd"/>
      <w:r>
        <w:rPr>
          <w:color w:val="000000"/>
        </w:rPr>
        <w:t xml:space="preserve"> 9. </w:t>
      </w:r>
      <w:r w:rsidR="001E3427">
        <w:t>Использовать информационные технологии в профессиональной деятельности;</w:t>
      </w:r>
    </w:p>
    <w:p w:rsidR="001E3427" w:rsidRDefault="000A3F8C" w:rsidP="001E3427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ОК</w:t>
      </w:r>
      <w:proofErr w:type="gramEnd"/>
      <w:r>
        <w:rPr>
          <w:color w:val="000000"/>
        </w:rPr>
        <w:t xml:space="preserve"> 10.</w:t>
      </w:r>
      <w:r w:rsidR="001E3427" w:rsidRPr="001E3427">
        <w:t xml:space="preserve"> </w:t>
      </w:r>
      <w:r w:rsidR="001E3427">
        <w:t>Пользоваться профессиональной документацией на государственном и иностранном языках.</w:t>
      </w:r>
    </w:p>
    <w:p w:rsidR="00DD0C1C" w:rsidRPr="00FC0A46" w:rsidRDefault="001E3427" w:rsidP="001E3427">
      <w:pPr>
        <w:shd w:val="clear" w:color="auto" w:fill="FFFFFF"/>
        <w:ind w:firstLine="709"/>
        <w:jc w:val="both"/>
      </w:pPr>
      <w:r w:rsidRPr="00FC0A46">
        <w:t> 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101"/>
        <w:gridCol w:w="6069"/>
        <w:gridCol w:w="3585"/>
      </w:tblGrid>
      <w:tr w:rsidR="00DD0C1C" w:rsidTr="007F38A3">
        <w:tc>
          <w:tcPr>
            <w:tcW w:w="1101" w:type="dxa"/>
          </w:tcPr>
          <w:p w:rsidR="00DD0C1C" w:rsidRDefault="00DD0C1C" w:rsidP="001E3427">
            <w:pPr>
              <w:jc w:val="both"/>
            </w:pPr>
            <w:r>
              <w:t xml:space="preserve">Код ПК, </w:t>
            </w:r>
            <w:proofErr w:type="gramStart"/>
            <w:r>
              <w:t>ОК</w:t>
            </w:r>
            <w:proofErr w:type="gramEnd"/>
          </w:p>
        </w:tc>
        <w:tc>
          <w:tcPr>
            <w:tcW w:w="6069" w:type="dxa"/>
          </w:tcPr>
          <w:p w:rsidR="00DD0C1C" w:rsidRDefault="00DD0C1C" w:rsidP="00DD0C1C">
            <w:pPr>
              <w:jc w:val="center"/>
            </w:pPr>
            <w:r>
              <w:t>Умения</w:t>
            </w:r>
          </w:p>
        </w:tc>
        <w:tc>
          <w:tcPr>
            <w:tcW w:w="3585" w:type="dxa"/>
          </w:tcPr>
          <w:p w:rsidR="00DD0C1C" w:rsidRDefault="00DD0C1C" w:rsidP="00DD0C1C">
            <w:pPr>
              <w:jc w:val="center"/>
            </w:pPr>
            <w:r>
              <w:t>Знания</w:t>
            </w:r>
          </w:p>
        </w:tc>
      </w:tr>
      <w:tr w:rsidR="00DD0C1C" w:rsidTr="007F38A3">
        <w:tc>
          <w:tcPr>
            <w:tcW w:w="1101" w:type="dxa"/>
          </w:tcPr>
          <w:p w:rsidR="00DD0C1C" w:rsidRDefault="00DD0C1C" w:rsidP="001E3427">
            <w:pPr>
              <w:jc w:val="both"/>
            </w:pPr>
          </w:p>
          <w:p w:rsidR="00DD0C1C" w:rsidRDefault="00DD0C1C" w:rsidP="001E3427">
            <w:pPr>
              <w:jc w:val="both"/>
            </w:pPr>
          </w:p>
          <w:p w:rsidR="00DD0C1C" w:rsidRDefault="007F38A3" w:rsidP="001E3427">
            <w:pPr>
              <w:jc w:val="both"/>
            </w:pPr>
            <w:proofErr w:type="gramStart"/>
            <w:r>
              <w:t>ОК</w:t>
            </w:r>
            <w:proofErr w:type="gramEnd"/>
            <w:r>
              <w:t xml:space="preserve"> 01., ОК 02., ОК 04., ОК 05., ОК 09., ОК 10</w:t>
            </w:r>
          </w:p>
          <w:p w:rsidR="00DD0C1C" w:rsidRDefault="00DD0C1C" w:rsidP="001E3427">
            <w:pPr>
              <w:jc w:val="both"/>
            </w:pPr>
          </w:p>
          <w:p w:rsidR="00DD0C1C" w:rsidRDefault="00DD0C1C" w:rsidP="001E3427">
            <w:pPr>
              <w:jc w:val="both"/>
            </w:pPr>
          </w:p>
        </w:tc>
        <w:tc>
          <w:tcPr>
            <w:tcW w:w="6069" w:type="dxa"/>
          </w:tcPr>
          <w:p w:rsidR="007F38A3" w:rsidRDefault="007F38A3" w:rsidP="00AE5E97">
            <w:r>
              <w:t xml:space="preserve">- обосновывать актуальность темы исследования; </w:t>
            </w:r>
          </w:p>
          <w:p w:rsidR="007F38A3" w:rsidRDefault="007F38A3" w:rsidP="00AE5E97">
            <w:r>
              <w:t>- формулировать компоненты методологического апп</w:t>
            </w:r>
            <w:r>
              <w:t>а</w:t>
            </w:r>
            <w:r>
              <w:t xml:space="preserve">рата исследования; </w:t>
            </w:r>
          </w:p>
          <w:p w:rsidR="007F38A3" w:rsidRDefault="007F38A3" w:rsidP="00AE5E97">
            <w:r>
              <w:t>- использовать различные приемы работы с информац</w:t>
            </w:r>
            <w:r>
              <w:t>и</w:t>
            </w:r>
            <w:r>
              <w:t xml:space="preserve">ей; </w:t>
            </w:r>
          </w:p>
          <w:p w:rsidR="007F38A3" w:rsidRDefault="007F38A3" w:rsidP="00AE5E97">
            <w:r>
              <w:t>- осуществлять сбор, классификацию информации в с</w:t>
            </w:r>
            <w:r>
              <w:t>о</w:t>
            </w:r>
            <w:r>
              <w:t xml:space="preserve">ответствии с задачами исследования и структурными компонентами; </w:t>
            </w:r>
          </w:p>
          <w:p w:rsidR="007F38A3" w:rsidRDefault="007F38A3" w:rsidP="00AE5E97">
            <w:r>
              <w:t xml:space="preserve">- определять методы исследования в соответствии с проблемой исследования; </w:t>
            </w:r>
          </w:p>
          <w:p w:rsidR="00C158BC" w:rsidRDefault="007F38A3" w:rsidP="00AE5E97">
            <w:r>
              <w:t>- использовать методы исследования</w:t>
            </w:r>
            <w:r w:rsidR="00C158BC">
              <w:t xml:space="preserve"> психолого-педагогических проблем; </w:t>
            </w:r>
          </w:p>
          <w:p w:rsidR="00C158BC" w:rsidRDefault="00C158BC" w:rsidP="00AE5E97">
            <w:r>
              <w:lastRenderedPageBreak/>
              <w:t xml:space="preserve">- составлять/подбирать серии (системы) заданий, направленных на решение проблемы исследования; </w:t>
            </w:r>
          </w:p>
          <w:p w:rsidR="00C158BC" w:rsidRDefault="00C158BC" w:rsidP="00AE5E97">
            <w:r>
              <w:t>- анализировать и обобщать психолого</w:t>
            </w:r>
            <w:r w:rsidR="00AE5E97">
              <w:t>-</w:t>
            </w:r>
            <w:r>
              <w:t>педагогические аспекты и методические основы проблемы исследов</w:t>
            </w:r>
            <w:r>
              <w:t>а</w:t>
            </w:r>
            <w:r>
              <w:t xml:space="preserve">ния; </w:t>
            </w:r>
          </w:p>
          <w:p w:rsidR="00DD0C1C" w:rsidRDefault="00C158BC" w:rsidP="00AE5E97">
            <w:r>
              <w:t>- оформлять учебно-исследовательскую работу в соо</w:t>
            </w:r>
            <w:r>
              <w:t>т</w:t>
            </w:r>
            <w:r>
              <w:t>ветствии с требованиями; - оформлять доклад и мул</w:t>
            </w:r>
            <w:r>
              <w:t>ь</w:t>
            </w:r>
            <w:r>
              <w:t>тимедийную презентацию к защите учебно</w:t>
            </w:r>
            <w:r w:rsidR="00AE5E97">
              <w:t>-</w:t>
            </w:r>
            <w:r>
              <w:t>исследовательской работы.</w:t>
            </w:r>
          </w:p>
          <w:p w:rsidR="007F38A3" w:rsidRDefault="007F38A3" w:rsidP="007F38A3">
            <w:pPr>
              <w:jc w:val="both"/>
            </w:pPr>
          </w:p>
        </w:tc>
        <w:tc>
          <w:tcPr>
            <w:tcW w:w="3585" w:type="dxa"/>
          </w:tcPr>
          <w:p w:rsidR="007F38A3" w:rsidRDefault="007F38A3" w:rsidP="00AE5E97">
            <w:r>
              <w:lastRenderedPageBreak/>
              <w:t>- формулировке темы исслед</w:t>
            </w:r>
            <w:r>
              <w:t>о</w:t>
            </w:r>
            <w:r>
              <w:t xml:space="preserve">вания;  </w:t>
            </w:r>
          </w:p>
          <w:p w:rsidR="007F38A3" w:rsidRDefault="007F38A3" w:rsidP="00AE5E97">
            <w:r>
              <w:t>- компоненты методологическ</w:t>
            </w:r>
            <w:r>
              <w:t>о</w:t>
            </w:r>
            <w:r>
              <w:t>го аппарата исследования;</w:t>
            </w:r>
          </w:p>
          <w:p w:rsidR="007F38A3" w:rsidRDefault="007F38A3" w:rsidP="00AE5E97">
            <w:r>
              <w:t xml:space="preserve"> - методы исследования псих</w:t>
            </w:r>
            <w:r>
              <w:t>о</w:t>
            </w:r>
            <w:r>
              <w:t>лого-педагогических проблем;</w:t>
            </w:r>
          </w:p>
          <w:p w:rsidR="007F38A3" w:rsidRDefault="007F38A3" w:rsidP="00AE5E97">
            <w:r>
              <w:t xml:space="preserve"> - структуру и этапы выполн</w:t>
            </w:r>
            <w:r>
              <w:t>е</w:t>
            </w:r>
            <w:r>
              <w:t xml:space="preserve">ния учебно-исследовательской работы (проекта); </w:t>
            </w:r>
          </w:p>
          <w:p w:rsidR="007F38A3" w:rsidRDefault="007F38A3" w:rsidP="00AE5E97">
            <w:r>
              <w:t>- способы поиска и интерпрет</w:t>
            </w:r>
            <w:r>
              <w:t>а</w:t>
            </w:r>
            <w:r>
              <w:t xml:space="preserve">ции информации, основные приемы работы с информацией; </w:t>
            </w:r>
            <w:r>
              <w:lastRenderedPageBreak/>
              <w:t xml:space="preserve">- правила оформления ссылок на источник информации; </w:t>
            </w:r>
          </w:p>
          <w:p w:rsidR="007F38A3" w:rsidRDefault="007F38A3" w:rsidP="00AE5E97">
            <w:r>
              <w:t>- правила изложения результ</w:t>
            </w:r>
            <w:r>
              <w:t>а</w:t>
            </w:r>
            <w:r>
              <w:t>тов по проблеме исследования;</w:t>
            </w:r>
          </w:p>
          <w:p w:rsidR="007F38A3" w:rsidRDefault="007F38A3" w:rsidP="00AE5E97">
            <w:r>
              <w:t xml:space="preserve"> - требования к оформлению и представлению результатов и</w:t>
            </w:r>
            <w:r>
              <w:t>с</w:t>
            </w:r>
            <w:r>
              <w:t xml:space="preserve">следовательской работы; </w:t>
            </w:r>
          </w:p>
          <w:p w:rsidR="00DD0C1C" w:rsidRDefault="007F38A3" w:rsidP="00AE5E97">
            <w:r>
              <w:t>- критерии оценивания резул</w:t>
            </w:r>
            <w:r>
              <w:t>ь</w:t>
            </w:r>
            <w:r>
              <w:t>татов исследовательской работы</w:t>
            </w:r>
          </w:p>
          <w:p w:rsidR="007F38A3" w:rsidRDefault="007F38A3" w:rsidP="001E3427">
            <w:pPr>
              <w:jc w:val="both"/>
            </w:pPr>
          </w:p>
        </w:tc>
      </w:tr>
    </w:tbl>
    <w:p w:rsidR="00524FF6" w:rsidRDefault="00524FF6" w:rsidP="005258FB">
      <w:pPr>
        <w:tabs>
          <w:tab w:val="left" w:pos="709"/>
        </w:tabs>
        <w:jc w:val="both"/>
      </w:pPr>
    </w:p>
    <w:p w:rsidR="00FC0A46" w:rsidRDefault="00FC0A46" w:rsidP="00FC0A46">
      <w:pPr>
        <w:ind w:firstLine="709"/>
        <w:jc w:val="center"/>
        <w:rPr>
          <w:b/>
        </w:rPr>
      </w:pPr>
    </w:p>
    <w:p w:rsidR="00FC0A46" w:rsidRPr="000A1FB7" w:rsidRDefault="00FC0A46" w:rsidP="00FC0A46">
      <w:pPr>
        <w:ind w:firstLine="709"/>
        <w:jc w:val="both"/>
      </w:pPr>
      <w:r w:rsidRPr="000A1FB7">
        <w:t>В результате аттестации по учебной дисциплине осуществляется комплексная проверка сл</w:t>
      </w:r>
      <w:r w:rsidRPr="000A1FB7">
        <w:t>е</w:t>
      </w:r>
      <w:r w:rsidRPr="000A1FB7">
        <w:t>дующих умений и знаний, а также динамика формирования общих компетенций:</w:t>
      </w:r>
    </w:p>
    <w:p w:rsidR="00FC0A46" w:rsidRPr="000A1FB7" w:rsidRDefault="00FC0A46" w:rsidP="00FC0A46">
      <w:r w:rsidRPr="000A1FB7">
        <w:t>Таблица 1</w:t>
      </w:r>
    </w:p>
    <w:p w:rsidR="00FC0A46" w:rsidRPr="00FC0A46" w:rsidRDefault="00FC0A46" w:rsidP="00FC0A46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39"/>
        <w:gridCol w:w="3416"/>
      </w:tblGrid>
      <w:tr w:rsidR="00FC0A46" w:rsidRPr="00FC0A46" w:rsidTr="00FC0A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A46" w:rsidRPr="00FC0A46" w:rsidRDefault="00FC0A46" w:rsidP="00FC0A46">
            <w:pPr>
              <w:jc w:val="center"/>
            </w:pPr>
            <w:r w:rsidRPr="00FC0A46">
              <w:rPr>
                <w:b/>
                <w:bCs/>
                <w:color w:val="000000"/>
              </w:rPr>
              <w:t>Результаты обучения</w:t>
            </w:r>
          </w:p>
          <w:p w:rsidR="00FC0A46" w:rsidRPr="00FC0A46" w:rsidRDefault="00FC0A46" w:rsidP="00FC0A46">
            <w:pPr>
              <w:spacing w:line="0" w:lineRule="atLeast"/>
              <w:jc w:val="center"/>
            </w:pPr>
            <w:r w:rsidRPr="00FC0A46">
              <w:rPr>
                <w:b/>
                <w:bCs/>
                <w:color w:val="000000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A46" w:rsidRPr="00FC0A46" w:rsidRDefault="00FC0A46" w:rsidP="00FC0A46">
            <w:pPr>
              <w:spacing w:line="0" w:lineRule="atLeast"/>
              <w:jc w:val="center"/>
            </w:pPr>
            <w:r w:rsidRPr="00FC0A46">
              <w:rPr>
                <w:b/>
                <w:bCs/>
                <w:color w:val="000000"/>
              </w:rPr>
              <w:t>Формы и методы контроля и оценки результатов обуч</w:t>
            </w:r>
            <w:r w:rsidRPr="00FC0A46">
              <w:rPr>
                <w:b/>
                <w:bCs/>
                <w:color w:val="000000"/>
              </w:rPr>
              <w:t>е</w:t>
            </w:r>
            <w:r w:rsidRPr="00FC0A46">
              <w:rPr>
                <w:b/>
                <w:bCs/>
                <w:color w:val="000000"/>
              </w:rPr>
              <w:t>ния</w:t>
            </w:r>
          </w:p>
        </w:tc>
      </w:tr>
      <w:tr w:rsidR="00FC0A46" w:rsidRPr="00FC0A46" w:rsidTr="00FC0A46">
        <w:trPr>
          <w:trHeight w:val="3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A46" w:rsidRPr="00FC0A46" w:rsidRDefault="00FC0A46" w:rsidP="00FC0A46">
            <w:pPr>
              <w:jc w:val="both"/>
            </w:pPr>
            <w:r w:rsidRPr="00FC0A46">
              <w:rPr>
                <w:b/>
                <w:bCs/>
                <w:color w:val="000000"/>
              </w:rPr>
              <w:t>умения: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A46" w:rsidRPr="00FC0A46" w:rsidRDefault="00FC0A46" w:rsidP="00FC0A46">
            <w:pPr>
              <w:numPr>
                <w:ilvl w:val="0"/>
                <w:numId w:val="32"/>
              </w:numPr>
              <w:ind w:left="360"/>
              <w:jc w:val="both"/>
              <w:textAlignment w:val="baseline"/>
              <w:rPr>
                <w:color w:val="000000"/>
              </w:rPr>
            </w:pPr>
            <w:r w:rsidRPr="00FC0A46">
              <w:rPr>
                <w:color w:val="000000"/>
              </w:rPr>
              <w:t>суммирующее оценивание результатов выполнения практических и самосто</w:t>
            </w:r>
            <w:r w:rsidRPr="00FC0A46">
              <w:rPr>
                <w:color w:val="000000"/>
              </w:rPr>
              <w:t>я</w:t>
            </w:r>
            <w:r w:rsidRPr="00FC0A46">
              <w:rPr>
                <w:color w:val="000000"/>
              </w:rPr>
              <w:t>тельных работ;</w:t>
            </w:r>
          </w:p>
          <w:p w:rsidR="00FC0A46" w:rsidRPr="00FC0A46" w:rsidRDefault="00FC0A46" w:rsidP="00FC0A46">
            <w:pPr>
              <w:numPr>
                <w:ilvl w:val="0"/>
                <w:numId w:val="32"/>
              </w:numPr>
              <w:ind w:left="360"/>
              <w:jc w:val="both"/>
              <w:textAlignment w:val="baseline"/>
              <w:rPr>
                <w:color w:val="000000"/>
              </w:rPr>
            </w:pPr>
            <w:r w:rsidRPr="00FC0A46">
              <w:rPr>
                <w:color w:val="000000"/>
              </w:rPr>
              <w:t xml:space="preserve"> зачет.</w:t>
            </w:r>
          </w:p>
        </w:tc>
      </w:tr>
      <w:tr w:rsidR="00FC0A46" w:rsidRPr="00FC0A46" w:rsidTr="00FC0A46">
        <w:trPr>
          <w:trHeight w:val="8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81" w:rsidRDefault="00FC0A46" w:rsidP="00FC0A46">
            <w:pPr>
              <w:rPr>
                <w:color w:val="000000"/>
              </w:rPr>
            </w:pPr>
            <w:r w:rsidRPr="00FC0A46">
              <w:rPr>
                <w:color w:val="000000"/>
              </w:rPr>
              <w:t>распознавать задачу и/или проблему в профессиональном</w:t>
            </w:r>
            <w:r w:rsidRPr="00FC0A46">
              <w:rPr>
                <w:rFonts w:ascii="Symbol" w:hAnsi="Symbol"/>
                <w:color w:val="000000"/>
              </w:rPr>
              <w:t>−</w:t>
            </w:r>
            <w:r w:rsidRPr="00FC0A46">
              <w:rPr>
                <w:color w:val="000000"/>
              </w:rPr>
              <w:t xml:space="preserve"> и/или социальном контексте; анализировать задачу и/или проблему и в</w:t>
            </w:r>
            <w:r w:rsidRPr="00FC0A46">
              <w:rPr>
                <w:color w:val="000000"/>
              </w:rPr>
              <w:t>ы</w:t>
            </w:r>
            <w:r w:rsidRPr="00FC0A46">
              <w:rPr>
                <w:color w:val="000000"/>
              </w:rPr>
              <w:t xml:space="preserve">делять её составные части;  </w:t>
            </w:r>
          </w:p>
          <w:p w:rsidR="00A37581" w:rsidRDefault="00A37581" w:rsidP="00FC0A46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 xml:space="preserve">определять этапы решения задачи; </w:t>
            </w:r>
          </w:p>
          <w:p w:rsidR="00A37581" w:rsidRDefault="00A37581" w:rsidP="00FC0A4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FC0A46" w:rsidRPr="00FC0A46">
              <w:rPr>
                <w:color w:val="000000"/>
              </w:rPr>
              <w:t>выявлять и эффективно искать информацию, необходимую для р</w:t>
            </w:r>
            <w:r w:rsidR="00FC0A46" w:rsidRPr="00FC0A46">
              <w:rPr>
                <w:color w:val="000000"/>
              </w:rPr>
              <w:t>е</w:t>
            </w:r>
            <w:r w:rsidR="00FC0A46" w:rsidRPr="00FC0A46">
              <w:rPr>
                <w:color w:val="000000"/>
              </w:rPr>
              <w:t xml:space="preserve">шения задачи и/или проблемы;  </w:t>
            </w:r>
          </w:p>
          <w:p w:rsidR="00FC0A46" w:rsidRPr="00FC0A46" w:rsidRDefault="00A37581" w:rsidP="00FC0A46">
            <w:r>
              <w:rPr>
                <w:color w:val="000000"/>
              </w:rPr>
              <w:t>-</w:t>
            </w:r>
            <w:r w:rsidR="00FC0A46" w:rsidRPr="00FC0A46">
              <w:rPr>
                <w:color w:val="000000"/>
              </w:rPr>
              <w:t>составить план действия; определить необходимые ресурсы;</w:t>
            </w:r>
          </w:p>
          <w:p w:rsidR="00FC0A46" w:rsidRPr="00FC0A46" w:rsidRDefault="00A37581" w:rsidP="00FC0A46">
            <w:proofErr w:type="gramStart"/>
            <w:r>
              <w:rPr>
                <w:rFonts w:ascii="Symbol" w:hAnsi="Symbol"/>
                <w:color w:val="000000"/>
              </w:rPr>
              <w:t></w:t>
            </w:r>
            <w:r w:rsidRPr="00FC0A46">
              <w:rPr>
                <w:color w:val="000000"/>
              </w:rPr>
              <w:t> владеть</w:t>
            </w:r>
            <w:r w:rsidR="00FC0A46" w:rsidRPr="00FC0A46">
              <w:rPr>
                <w:color w:val="000000"/>
              </w:rPr>
              <w:t xml:space="preserve"> актуальными методами работы в профессиональной и смежных сферах;  </w:t>
            </w:r>
            <w:proofErr w:type="gramEnd"/>
          </w:p>
          <w:p w:rsidR="00FC0A46" w:rsidRPr="00FC0A46" w:rsidRDefault="00FC0A46" w:rsidP="00FC0A46">
            <w:r w:rsidRPr="00FC0A46">
              <w:rPr>
                <w:color w:val="000000"/>
              </w:rPr>
              <w:t>- реализовать составленный план;</w:t>
            </w:r>
          </w:p>
          <w:p w:rsidR="00FC0A46" w:rsidRPr="00FC0A46" w:rsidRDefault="00A910DC" w:rsidP="00FC0A46">
            <w:r>
              <w:rPr>
                <w:rFonts w:ascii="Symbol" w:hAnsi="Symbol"/>
                <w:color w:val="000000"/>
              </w:rPr>
              <w:t></w:t>
            </w:r>
            <w:r w:rsidR="00FC0A46" w:rsidRPr="00FC0A46">
              <w:rPr>
                <w:color w:val="000000"/>
              </w:rPr>
              <w:t xml:space="preserve"> оценивать результат и последствия своих действий</w:t>
            </w:r>
          </w:p>
          <w:p w:rsidR="00FC0A46" w:rsidRPr="00FC0A46" w:rsidRDefault="00FC0A46" w:rsidP="00FC0A46">
            <w:r w:rsidRPr="00FC0A46">
              <w:rPr>
                <w:color w:val="000000"/>
              </w:rPr>
              <w:t>определять задачи для поиска информации;</w:t>
            </w:r>
          </w:p>
          <w:p w:rsidR="00FC0A46" w:rsidRPr="00FC0A46" w:rsidRDefault="00A910DC" w:rsidP="00FC0A46">
            <w:r>
              <w:rPr>
                <w:rFonts w:ascii="Symbol" w:hAnsi="Symbol"/>
                <w:color w:val="000000"/>
              </w:rPr>
              <w:t></w:t>
            </w:r>
            <w:r w:rsidR="00FC0A46" w:rsidRPr="00FC0A46">
              <w:rPr>
                <w:color w:val="000000"/>
              </w:rPr>
              <w:t>определять необходимые источники информации;</w:t>
            </w:r>
          </w:p>
          <w:p w:rsidR="00FC0A46" w:rsidRPr="00FC0A46" w:rsidRDefault="00A37581" w:rsidP="00FC0A46">
            <w:r>
              <w:rPr>
                <w:rFonts w:ascii="Symbol" w:hAnsi="Symbol"/>
                <w:color w:val="000000"/>
              </w:rPr>
              <w:t></w:t>
            </w:r>
            <w:r w:rsidRPr="00FC0A46">
              <w:rPr>
                <w:color w:val="000000"/>
              </w:rPr>
              <w:t> планировать</w:t>
            </w:r>
            <w:r w:rsidR="00FC0A46" w:rsidRPr="00FC0A46">
              <w:rPr>
                <w:color w:val="000000"/>
              </w:rPr>
              <w:t xml:space="preserve"> процесс поиска;</w:t>
            </w:r>
          </w:p>
          <w:p w:rsidR="00FC0A46" w:rsidRPr="00FC0A46" w:rsidRDefault="00A37581" w:rsidP="00FC0A46">
            <w:r>
              <w:rPr>
                <w:rFonts w:ascii="Symbol" w:hAnsi="Symbol"/>
                <w:color w:val="000000"/>
              </w:rPr>
              <w:t></w:t>
            </w:r>
            <w:r w:rsidRPr="00FC0A46">
              <w:rPr>
                <w:color w:val="000000"/>
              </w:rPr>
              <w:t> структурировать</w:t>
            </w:r>
            <w:r w:rsidR="00FC0A46" w:rsidRPr="00FC0A46">
              <w:rPr>
                <w:color w:val="000000"/>
              </w:rPr>
              <w:t xml:space="preserve"> получаемую информацию;</w:t>
            </w:r>
          </w:p>
          <w:p w:rsidR="00FC0A46" w:rsidRPr="00FC0A46" w:rsidRDefault="00A37581" w:rsidP="00FC0A46">
            <w:r>
              <w:rPr>
                <w:rFonts w:ascii="Symbol" w:hAnsi="Symbol"/>
                <w:color w:val="000000"/>
              </w:rPr>
              <w:t></w:t>
            </w:r>
            <w:r w:rsidRPr="00FC0A46">
              <w:rPr>
                <w:color w:val="000000"/>
              </w:rPr>
              <w:t> выделять</w:t>
            </w:r>
            <w:r w:rsidR="00FC0A46" w:rsidRPr="00FC0A46">
              <w:rPr>
                <w:color w:val="000000"/>
              </w:rPr>
              <w:t xml:space="preserve"> наиболее </w:t>
            </w:r>
            <w:proofErr w:type="gramStart"/>
            <w:r w:rsidR="00FC0A46" w:rsidRPr="00FC0A46">
              <w:rPr>
                <w:color w:val="000000"/>
              </w:rPr>
              <w:t>значимое</w:t>
            </w:r>
            <w:proofErr w:type="gramEnd"/>
            <w:r w:rsidR="00FC0A46" w:rsidRPr="00FC0A46">
              <w:rPr>
                <w:color w:val="000000"/>
              </w:rPr>
              <w:t xml:space="preserve"> в перечне информации;</w:t>
            </w:r>
          </w:p>
          <w:p w:rsidR="00A910DC" w:rsidRDefault="00A37581" w:rsidP="00FC0A46">
            <w:pPr>
              <w:rPr>
                <w:color w:val="000000"/>
              </w:rPr>
            </w:pPr>
            <w:r>
              <w:rPr>
                <w:rFonts w:ascii="Symbol" w:hAnsi="Symbol"/>
                <w:color w:val="000000"/>
              </w:rPr>
              <w:t></w:t>
            </w:r>
            <w:r w:rsidRPr="00FC0A46">
              <w:rPr>
                <w:color w:val="000000"/>
              </w:rPr>
              <w:t> оценивать</w:t>
            </w:r>
            <w:r w:rsidR="00FC0A46" w:rsidRPr="00FC0A46">
              <w:rPr>
                <w:color w:val="000000"/>
              </w:rPr>
              <w:t xml:space="preserve"> практическую значимость результатов поиска;  </w:t>
            </w:r>
          </w:p>
          <w:p w:rsidR="00FC0A46" w:rsidRPr="00FC0A46" w:rsidRDefault="00A910DC" w:rsidP="00FC0A46"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>оформлять результаты поиска</w:t>
            </w:r>
            <w:r>
              <w:rPr>
                <w:rFonts w:ascii="Symbol" w:hAnsi="Symbol"/>
                <w:color w:val="000000"/>
              </w:rPr>
              <w:t></w:t>
            </w:r>
          </w:p>
          <w:p w:rsidR="00A910DC" w:rsidRDefault="00A910DC" w:rsidP="00FC0A46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>грамотно излагать свои мысли и оформлять документы по профе</w:t>
            </w:r>
            <w:r w:rsidR="00FC0A46" w:rsidRPr="00FC0A46">
              <w:rPr>
                <w:color w:val="000000"/>
              </w:rPr>
              <w:t>с</w:t>
            </w:r>
            <w:r w:rsidR="00FC0A46" w:rsidRPr="00FC0A46">
              <w:rPr>
                <w:color w:val="000000"/>
              </w:rPr>
              <w:t xml:space="preserve">сиональной тематике на государственном языке,  </w:t>
            </w:r>
          </w:p>
          <w:p w:rsidR="00FC0A46" w:rsidRPr="00FC0A46" w:rsidRDefault="00A910DC" w:rsidP="00FC0A46"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>проявлять толерантность в рабочем коллективе</w:t>
            </w:r>
            <w:r>
              <w:rPr>
                <w:rFonts w:ascii="Symbol" w:hAnsi="Symbol"/>
                <w:color w:val="000000"/>
              </w:rPr>
              <w:t></w:t>
            </w:r>
          </w:p>
          <w:p w:rsidR="00FC0A46" w:rsidRPr="00FC0A46" w:rsidRDefault="00A910DC" w:rsidP="00FC0A46">
            <w:pPr>
              <w:jc w:val="both"/>
            </w:pPr>
            <w:proofErr w:type="gramStart"/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>проектировать образовательный процесс на основе федерального государственного образовательного стандарта начального общего образования, федерального государственного образовательного стандарта начального общего образования обучающихся с огран</w:t>
            </w:r>
            <w:r w:rsidR="00FC0A46" w:rsidRPr="00FC0A46">
              <w:rPr>
                <w:color w:val="000000"/>
              </w:rPr>
              <w:t>и</w:t>
            </w:r>
            <w:r w:rsidR="00FC0A46" w:rsidRPr="00FC0A46">
              <w:rPr>
                <w:color w:val="000000"/>
              </w:rPr>
              <w:t>ченными возможностями здоровья, федерального государственного образовательного стандарта образования обучающихся с умственной отсталостью (интеллектуальными нарушениями), примерных осно</w:t>
            </w:r>
            <w:r w:rsidR="00FC0A46" w:rsidRPr="00FC0A46">
              <w:rPr>
                <w:color w:val="000000"/>
              </w:rPr>
              <w:t>в</w:t>
            </w:r>
            <w:r w:rsidR="00FC0A46" w:rsidRPr="00FC0A46">
              <w:rPr>
                <w:color w:val="000000"/>
              </w:rPr>
              <w:t>ных и примерных адаптированных основных образовательных пр</w:t>
            </w:r>
            <w:r w:rsidR="00FC0A46" w:rsidRPr="00FC0A46">
              <w:rPr>
                <w:color w:val="000000"/>
              </w:rPr>
              <w:t>о</w:t>
            </w:r>
            <w:r w:rsidR="00FC0A46" w:rsidRPr="00FC0A46">
              <w:rPr>
                <w:color w:val="000000"/>
              </w:rPr>
              <w:t>грамм начального общего образования с учетом особенностей ра</w:t>
            </w:r>
            <w:r w:rsidR="00FC0A46" w:rsidRPr="00FC0A46">
              <w:rPr>
                <w:color w:val="000000"/>
              </w:rPr>
              <w:t>з</w:t>
            </w:r>
            <w:r w:rsidR="00FC0A46" w:rsidRPr="00FC0A46">
              <w:rPr>
                <w:color w:val="000000"/>
              </w:rPr>
              <w:t>вития обучающихся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46" w:rsidRPr="00FC0A46" w:rsidRDefault="00FC0A46" w:rsidP="00FC0A46">
            <w:pPr>
              <w:rPr>
                <w:color w:val="000000"/>
              </w:rPr>
            </w:pPr>
          </w:p>
        </w:tc>
      </w:tr>
      <w:tr w:rsidR="00FC0A46" w:rsidRPr="00FC0A46" w:rsidTr="00FC0A46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A46" w:rsidRPr="00FC0A46" w:rsidRDefault="00FC0A46" w:rsidP="00FC0A46">
            <w:r w:rsidRPr="00FC0A46">
              <w:rPr>
                <w:b/>
                <w:bCs/>
                <w:color w:val="000000"/>
              </w:rPr>
              <w:lastRenderedPageBreak/>
              <w:t>знание</w:t>
            </w:r>
            <w:r w:rsidRPr="00FC0A46">
              <w:rPr>
                <w:color w:val="000000"/>
              </w:rPr>
              <w:t>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46" w:rsidRPr="00FC0A46" w:rsidRDefault="00FC0A46" w:rsidP="00FC0A46">
            <w:pPr>
              <w:rPr>
                <w:color w:val="000000"/>
              </w:rPr>
            </w:pPr>
          </w:p>
        </w:tc>
      </w:tr>
      <w:tr w:rsidR="00FC0A46" w:rsidRPr="00FC0A46" w:rsidTr="00FC0A46">
        <w:trPr>
          <w:trHeight w:val="8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10DC" w:rsidRDefault="00A910DC" w:rsidP="00FC0A46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gramStart"/>
            <w:r w:rsidR="00FC0A46" w:rsidRPr="00FC0A46">
              <w:rPr>
                <w:color w:val="000000"/>
              </w:rPr>
              <w:t>актуального</w:t>
            </w:r>
            <w:proofErr w:type="gramEnd"/>
            <w:r w:rsidR="00FC0A46" w:rsidRPr="00FC0A46">
              <w:rPr>
                <w:color w:val="000000"/>
              </w:rPr>
              <w:t xml:space="preserve"> профессионального и социального контекстов, в кот</w:t>
            </w:r>
            <w:r w:rsidR="00FC0A46" w:rsidRPr="00FC0A46">
              <w:rPr>
                <w:color w:val="000000"/>
              </w:rPr>
              <w:t>о</w:t>
            </w:r>
            <w:r w:rsidR="00FC0A46" w:rsidRPr="00FC0A46">
              <w:rPr>
                <w:color w:val="000000"/>
              </w:rPr>
              <w:t>ром приходится работать и жить; </w:t>
            </w:r>
          </w:p>
          <w:p w:rsidR="00C550B9" w:rsidRDefault="00A910DC" w:rsidP="00FC0A4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FC0A46" w:rsidRPr="00FC0A46">
              <w:rPr>
                <w:color w:val="000000"/>
              </w:rPr>
              <w:t xml:space="preserve"> основных источников информации и ресурсы для решения задач и проблем в профессиональном и/или социальном контексте;  </w:t>
            </w:r>
          </w:p>
          <w:p w:rsidR="00A910DC" w:rsidRDefault="00C550B9" w:rsidP="00FC0A46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 xml:space="preserve">алгоритма выполнения работ в </w:t>
            </w:r>
            <w:proofErr w:type="gramStart"/>
            <w:r w:rsidR="00FC0A46" w:rsidRPr="00FC0A46">
              <w:rPr>
                <w:color w:val="000000"/>
              </w:rPr>
              <w:t>профессиональной</w:t>
            </w:r>
            <w:proofErr w:type="gramEnd"/>
            <w:r w:rsidR="00FC0A46" w:rsidRPr="00FC0A46">
              <w:rPr>
                <w:color w:val="000000"/>
              </w:rPr>
              <w:t xml:space="preserve"> и смежных о</w:t>
            </w:r>
            <w:r w:rsidR="00FC0A46" w:rsidRPr="00FC0A46">
              <w:rPr>
                <w:color w:val="000000"/>
              </w:rPr>
              <w:t>б</w:t>
            </w:r>
            <w:r w:rsidR="00FC0A46" w:rsidRPr="00FC0A46">
              <w:rPr>
                <w:color w:val="000000"/>
              </w:rPr>
              <w:t xml:space="preserve">ластях;  </w:t>
            </w:r>
          </w:p>
          <w:p w:rsidR="00A910DC" w:rsidRDefault="00A910DC" w:rsidP="00FC0A4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 xml:space="preserve">методов работы в профессиональной и смежных сферах;  </w:t>
            </w:r>
            <w:proofErr w:type="gramEnd"/>
          </w:p>
          <w:p w:rsidR="00C550B9" w:rsidRDefault="00A910DC" w:rsidP="00FC0A46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 xml:space="preserve">структуры плана для решения задач;  </w:t>
            </w:r>
          </w:p>
          <w:p w:rsidR="00FC0A46" w:rsidRPr="00FC0A46" w:rsidRDefault="00C550B9" w:rsidP="00FC0A46"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 xml:space="preserve">порядка </w:t>
            </w:r>
            <w:proofErr w:type="gramStart"/>
            <w:r w:rsidR="00FC0A46" w:rsidRPr="00FC0A46">
              <w:rPr>
                <w:color w:val="000000"/>
              </w:rPr>
              <w:t>оценки результатов решения задач профессиональной де</w:t>
            </w:r>
            <w:r w:rsidR="00FC0A46" w:rsidRPr="00FC0A46">
              <w:rPr>
                <w:color w:val="000000"/>
              </w:rPr>
              <w:t>я</w:t>
            </w:r>
            <w:r w:rsidR="00FC0A46" w:rsidRPr="00FC0A46">
              <w:rPr>
                <w:color w:val="000000"/>
              </w:rPr>
              <w:t>тельности</w:t>
            </w:r>
            <w:proofErr w:type="gramEnd"/>
          </w:p>
          <w:p w:rsidR="00A910DC" w:rsidRDefault="00FC0A46" w:rsidP="00FC0A46">
            <w:pPr>
              <w:rPr>
                <w:color w:val="000000"/>
              </w:rPr>
            </w:pPr>
            <w:r w:rsidRPr="00FC0A46">
              <w:rPr>
                <w:color w:val="000000"/>
              </w:rPr>
              <w:t xml:space="preserve">номенклатуры </w:t>
            </w:r>
            <w:r w:rsidR="00EA3005" w:rsidRPr="00FC0A46">
              <w:rPr>
                <w:color w:val="000000"/>
              </w:rPr>
              <w:t>информационных</w:t>
            </w:r>
            <w:r w:rsidR="00EA3005">
              <w:rPr>
                <w:color w:val="000000"/>
              </w:rPr>
              <w:t xml:space="preserve"> </w:t>
            </w:r>
            <w:r w:rsidR="00EA3005" w:rsidRPr="00FC0A46">
              <w:rPr>
                <w:color w:val="000000"/>
              </w:rPr>
              <w:t>источников,</w:t>
            </w:r>
            <w:r w:rsidR="00EA3005">
              <w:rPr>
                <w:color w:val="000000"/>
              </w:rPr>
              <w:t xml:space="preserve"> </w:t>
            </w:r>
            <w:r w:rsidR="00EA3005" w:rsidRPr="00FC0A46">
              <w:rPr>
                <w:color w:val="000000"/>
              </w:rPr>
              <w:t>применяемых</w:t>
            </w:r>
            <w:r w:rsidRPr="00FC0A46">
              <w:rPr>
                <w:color w:val="000000"/>
              </w:rPr>
              <w:t xml:space="preserve"> в пр</w:t>
            </w:r>
            <w:r w:rsidRPr="00FC0A46">
              <w:rPr>
                <w:color w:val="000000"/>
              </w:rPr>
              <w:t>о</w:t>
            </w:r>
            <w:r w:rsidRPr="00FC0A46">
              <w:rPr>
                <w:color w:val="000000"/>
              </w:rPr>
              <w:t xml:space="preserve">фессиональной деятельности;  </w:t>
            </w:r>
          </w:p>
          <w:p w:rsidR="00A910DC" w:rsidRDefault="00A910DC" w:rsidP="00FC0A46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 xml:space="preserve">приемов структурирования информации;  </w:t>
            </w:r>
          </w:p>
          <w:p w:rsidR="00FC0A46" w:rsidRPr="00FC0A46" w:rsidRDefault="00A910DC" w:rsidP="00FC0A46"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>формата оформления результатов поиска информации</w:t>
            </w:r>
          </w:p>
          <w:p w:rsidR="00A910DC" w:rsidRDefault="00FC0A46" w:rsidP="00FC0A46">
            <w:pPr>
              <w:rPr>
                <w:color w:val="000000"/>
              </w:rPr>
            </w:pPr>
            <w:r w:rsidRPr="00FC0A46">
              <w:rPr>
                <w:color w:val="000000"/>
              </w:rPr>
              <w:t>особенностей социального и культурного контекста; </w:t>
            </w:r>
          </w:p>
          <w:p w:rsidR="00FC0A46" w:rsidRPr="00FC0A46" w:rsidRDefault="00A910DC" w:rsidP="00FC0A46">
            <w:r>
              <w:rPr>
                <w:color w:val="000000"/>
              </w:rPr>
              <w:t xml:space="preserve"> -</w:t>
            </w:r>
            <w:r w:rsidR="00FC0A46" w:rsidRPr="00FC0A46">
              <w:rPr>
                <w:color w:val="000000"/>
              </w:rPr>
              <w:t xml:space="preserve"> правил оформления документов и построения </w:t>
            </w:r>
            <w:proofErr w:type="spellStart"/>
            <w:r w:rsidR="000B57DD" w:rsidRPr="00FC0A46">
              <w:rPr>
                <w:color w:val="000000"/>
              </w:rPr>
              <w:t>ус</w:t>
            </w:r>
            <w:r w:rsidR="000B57DD">
              <w:rPr>
                <w:color w:val="000000"/>
              </w:rPr>
              <w:t>т</w:t>
            </w:r>
            <w:r w:rsidR="000B57DD" w:rsidRPr="00FC0A46">
              <w:rPr>
                <w:color w:val="000000"/>
              </w:rPr>
              <w:t>ных</w:t>
            </w:r>
            <w:r w:rsidR="000B57DD">
              <w:rPr>
                <w:rFonts w:ascii="Symbol" w:hAnsi="Symbol"/>
                <w:color w:val="000000"/>
              </w:rPr>
              <w:t></w:t>
            </w:r>
            <w:r w:rsidR="000B57DD" w:rsidRPr="00FC0A46">
              <w:rPr>
                <w:color w:val="000000"/>
              </w:rPr>
              <w:t>сообщений</w:t>
            </w:r>
            <w:proofErr w:type="spellEnd"/>
            <w:r>
              <w:rPr>
                <w:color w:val="000000"/>
              </w:rPr>
              <w:t>;</w:t>
            </w:r>
          </w:p>
          <w:p w:rsidR="00A910DC" w:rsidRDefault="00A910DC" w:rsidP="00FC0A4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>приоритетные направления развития образовательной системы Российской Федерации, законы и иные нормативные правовые акты, регламентирующие образовательную деятельность в Российской Федерации, нормативные документы по вопросам обучения и восп</w:t>
            </w:r>
            <w:r w:rsidR="00FC0A46" w:rsidRPr="00FC0A46">
              <w:rPr>
                <w:color w:val="000000"/>
              </w:rPr>
              <w:t>и</w:t>
            </w:r>
            <w:r w:rsidR="00FC0A46" w:rsidRPr="00FC0A46">
              <w:rPr>
                <w:color w:val="000000"/>
              </w:rPr>
              <w:t>тания детей и молодежи, в том числе с ограниченными возможн</w:t>
            </w:r>
            <w:r w:rsidR="00FC0A46" w:rsidRPr="00FC0A46">
              <w:rPr>
                <w:color w:val="000000"/>
              </w:rPr>
              <w:t>о</w:t>
            </w:r>
            <w:r w:rsidR="00FC0A46" w:rsidRPr="00FC0A46">
              <w:rPr>
                <w:color w:val="000000"/>
              </w:rPr>
              <w:t>стями здоровья, законодательство о правах ребенка, трудовое зак</w:t>
            </w:r>
            <w:r w:rsidR="00FC0A46" w:rsidRPr="00FC0A46">
              <w:rPr>
                <w:color w:val="000000"/>
              </w:rPr>
              <w:t>о</w:t>
            </w:r>
            <w:r w:rsidR="00FC0A46" w:rsidRPr="00FC0A46">
              <w:rPr>
                <w:color w:val="000000"/>
              </w:rPr>
              <w:t>нодательство; </w:t>
            </w:r>
          </w:p>
          <w:p w:rsidR="00A910DC" w:rsidRDefault="00A910DC" w:rsidP="00FC0A4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 xml:space="preserve"> федеральный государственный образовательный стандарт д</w:t>
            </w:r>
            <w:r w:rsidR="00FC0A46" w:rsidRPr="00FC0A46">
              <w:rPr>
                <w:color w:val="000000"/>
              </w:rPr>
              <w:t>о</w:t>
            </w:r>
            <w:r w:rsidR="00FC0A46" w:rsidRPr="00FC0A46">
              <w:rPr>
                <w:color w:val="000000"/>
              </w:rPr>
              <w:t>школьного образования, федеральный государственный образов</w:t>
            </w:r>
            <w:r w:rsidR="00FC0A46" w:rsidRPr="00FC0A46">
              <w:rPr>
                <w:color w:val="000000"/>
              </w:rPr>
              <w:t>а</w:t>
            </w:r>
            <w:r w:rsidR="00FC0A46" w:rsidRPr="00FC0A46">
              <w:rPr>
                <w:color w:val="000000"/>
              </w:rPr>
              <w:t>тельный стандарт начального общего образования, федеральный государственный образовательный стандарт начального общего о</w:t>
            </w:r>
            <w:r w:rsidR="00FC0A46" w:rsidRPr="00FC0A46">
              <w:rPr>
                <w:color w:val="000000"/>
              </w:rPr>
              <w:t>б</w:t>
            </w:r>
            <w:r w:rsidR="00FC0A46" w:rsidRPr="00FC0A46">
              <w:rPr>
                <w:color w:val="000000"/>
              </w:rPr>
              <w:t xml:space="preserve">разования </w:t>
            </w:r>
            <w:proofErr w:type="gramStart"/>
            <w:r w:rsidR="00FC0A46" w:rsidRPr="00FC0A46">
              <w:rPr>
                <w:color w:val="000000"/>
              </w:rPr>
              <w:t>обучающихся</w:t>
            </w:r>
            <w:proofErr w:type="gramEnd"/>
            <w:r w:rsidR="00FC0A46" w:rsidRPr="00FC0A46">
              <w:rPr>
                <w:color w:val="000000"/>
              </w:rPr>
              <w:t xml:space="preserve"> с ограниченными возможностями здоровья, федеральный государственный образовательный стандарт образов</w:t>
            </w:r>
            <w:r w:rsidR="00FC0A46" w:rsidRPr="00FC0A46">
              <w:rPr>
                <w:color w:val="000000"/>
              </w:rPr>
              <w:t>а</w:t>
            </w:r>
            <w:r w:rsidR="00FC0A46" w:rsidRPr="00FC0A46">
              <w:rPr>
                <w:color w:val="000000"/>
              </w:rPr>
              <w:t>ния обучающихся с умственной отсталостью (интеллектуальными нарушениями); </w:t>
            </w:r>
          </w:p>
          <w:p w:rsidR="00A910DC" w:rsidRDefault="00A910DC" w:rsidP="00FC0A4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FC0A46" w:rsidRPr="00FC0A46">
              <w:rPr>
                <w:color w:val="000000"/>
              </w:rPr>
              <w:t xml:space="preserve"> историю, теорию, закономерности и принципы построения и фун</w:t>
            </w:r>
            <w:r w:rsidR="00FC0A46" w:rsidRPr="00FC0A46">
              <w:rPr>
                <w:color w:val="000000"/>
              </w:rPr>
              <w:t>к</w:t>
            </w:r>
            <w:r w:rsidR="00FC0A46" w:rsidRPr="00FC0A46">
              <w:rPr>
                <w:color w:val="000000"/>
              </w:rPr>
              <w:t>ционирования образовательных систем, роль и место образования в жизни личности и общества; </w:t>
            </w:r>
          </w:p>
          <w:p w:rsidR="00FC0A46" w:rsidRPr="00FC0A46" w:rsidRDefault="00A910DC" w:rsidP="00FC0A46">
            <w:pPr>
              <w:jc w:val="both"/>
            </w:pPr>
            <w:r>
              <w:rPr>
                <w:color w:val="000000"/>
              </w:rPr>
              <w:t>-</w:t>
            </w:r>
            <w:r w:rsidR="00FC0A46" w:rsidRPr="00FC0A46">
              <w:rPr>
                <w:color w:val="000000"/>
              </w:rPr>
              <w:t xml:space="preserve"> педагогические закономерности </w:t>
            </w:r>
            <w:r w:rsidR="00793A18" w:rsidRPr="00FC0A46">
              <w:rPr>
                <w:color w:val="000000"/>
              </w:rPr>
              <w:t>организации</w:t>
            </w:r>
            <w:r w:rsidR="00793A18">
              <w:rPr>
                <w:color w:val="000000"/>
              </w:rPr>
              <w:t xml:space="preserve"> </w:t>
            </w:r>
            <w:r w:rsidR="00793A18">
              <w:rPr>
                <w:rFonts w:ascii="Symbol" w:hAnsi="Symbol"/>
                <w:color w:val="000000"/>
              </w:rPr>
              <w:t></w:t>
            </w:r>
            <w:r w:rsidR="00793A18" w:rsidRPr="00FC0A46">
              <w:rPr>
                <w:color w:val="000000"/>
              </w:rPr>
              <w:t>образовательного</w:t>
            </w:r>
            <w:r w:rsidR="00FC0A46" w:rsidRPr="00FC0A46">
              <w:rPr>
                <w:color w:val="000000"/>
              </w:rPr>
              <w:t xml:space="preserve"> процесса в начальных классах и начальных классах компенсиру</w:t>
            </w:r>
            <w:r w:rsidR="00FC0A46" w:rsidRPr="00FC0A46">
              <w:rPr>
                <w:color w:val="000000"/>
              </w:rPr>
              <w:t>ю</w:t>
            </w:r>
            <w:r w:rsidR="00FC0A46" w:rsidRPr="00FC0A46">
              <w:rPr>
                <w:color w:val="000000"/>
              </w:rPr>
              <w:t>щего и коррекционно-развивающего образования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46" w:rsidRPr="00FC0A46" w:rsidRDefault="00FC0A46" w:rsidP="00FC0A46">
            <w:pPr>
              <w:rPr>
                <w:color w:val="000000"/>
              </w:rPr>
            </w:pPr>
          </w:p>
        </w:tc>
      </w:tr>
    </w:tbl>
    <w:p w:rsidR="00FC0A46" w:rsidRDefault="00FC0A46" w:rsidP="00524FF6">
      <w:pPr>
        <w:tabs>
          <w:tab w:val="left" w:pos="709"/>
        </w:tabs>
        <w:ind w:firstLine="567"/>
        <w:jc w:val="both"/>
      </w:pPr>
    </w:p>
    <w:p w:rsidR="00FC0A46" w:rsidRDefault="00FC0A46" w:rsidP="00524FF6">
      <w:pPr>
        <w:tabs>
          <w:tab w:val="left" w:pos="709"/>
        </w:tabs>
        <w:ind w:firstLine="567"/>
        <w:jc w:val="both"/>
      </w:pPr>
    </w:p>
    <w:tbl>
      <w:tblPr>
        <w:tblW w:w="10598" w:type="dxa"/>
        <w:tblLayout w:type="fixed"/>
        <w:tblLook w:val="01E0" w:firstRow="1" w:lastRow="1" w:firstColumn="1" w:lastColumn="1" w:noHBand="0" w:noVBand="0"/>
      </w:tblPr>
      <w:tblGrid>
        <w:gridCol w:w="10598"/>
      </w:tblGrid>
      <w:tr w:rsidR="00496572" w:rsidRPr="000A1FB7" w:rsidTr="00616CD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F9" w:rsidRDefault="00F157D9" w:rsidP="00B54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A1FB7">
              <w:rPr>
                <w:b/>
              </w:rPr>
              <w:t>3</w:t>
            </w:r>
            <w:r w:rsidR="0023603F">
              <w:rPr>
                <w:b/>
              </w:rPr>
              <w:t>.</w:t>
            </w:r>
            <w:r w:rsidRPr="000A1FB7">
              <w:rPr>
                <w:b/>
              </w:rPr>
              <w:t xml:space="preserve"> </w:t>
            </w:r>
            <w:r w:rsidR="00610A83">
              <w:rPr>
                <w:b/>
              </w:rPr>
              <w:t>ОЦЕНКА ОСВОЕНИЯ УЧЕБНОЙ ДИСЦИПЛИНЫ</w:t>
            </w:r>
          </w:p>
          <w:p w:rsidR="0023603F" w:rsidRPr="000A1FB7" w:rsidRDefault="0023603F" w:rsidP="00B54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4B58F9" w:rsidRPr="000A1FB7" w:rsidRDefault="00B54DF4" w:rsidP="00B54DF4">
            <w:pPr>
              <w:ind w:firstLine="709"/>
              <w:jc w:val="both"/>
              <w:rPr>
                <w:bCs/>
              </w:rPr>
            </w:pPr>
            <w:r w:rsidRPr="000A1FB7">
              <w:rPr>
                <w:bCs/>
              </w:rPr>
              <w:t>3.1</w:t>
            </w:r>
            <w:r w:rsidR="004B58F9" w:rsidRPr="000A1FB7">
              <w:rPr>
                <w:bCs/>
              </w:rPr>
              <w:t xml:space="preserve"> Формы и методы оценивания</w:t>
            </w:r>
          </w:p>
          <w:p w:rsidR="00BC5745" w:rsidRPr="000A1FB7" w:rsidRDefault="00BC5745" w:rsidP="00BC5745">
            <w:pPr>
              <w:tabs>
                <w:tab w:val="num" w:pos="0"/>
              </w:tabs>
              <w:ind w:firstLine="709"/>
              <w:jc w:val="both"/>
            </w:pPr>
            <w:r w:rsidRPr="000A1FB7">
              <w:t xml:space="preserve">Предметом оценки служат умения и знания по </w:t>
            </w:r>
            <w:r w:rsidR="00511F28">
              <w:t>дисциплине ОП.07 Основы учебно</w:t>
            </w:r>
            <w:r w:rsidRPr="000A1FB7">
              <w:t xml:space="preserve">-исследовательской деятельности, предусмотренные ФГОС СПО по специальности </w:t>
            </w:r>
            <w:r w:rsidR="00FC0A46">
              <w:t>44.02.05 Корре</w:t>
            </w:r>
            <w:r w:rsidR="00FC0A46">
              <w:t>к</w:t>
            </w:r>
            <w:r w:rsidR="00FC0A46">
              <w:t>ционная педагогика в начальном образовании</w:t>
            </w:r>
          </w:p>
          <w:p w:rsidR="00BC5745" w:rsidRPr="000A1FB7" w:rsidRDefault="00BC5745" w:rsidP="00BC5745">
            <w:pPr>
              <w:tabs>
                <w:tab w:val="num" w:pos="0"/>
              </w:tabs>
              <w:ind w:firstLine="709"/>
              <w:jc w:val="both"/>
              <w:rPr>
                <w:highlight w:val="yellow"/>
              </w:rPr>
            </w:pPr>
            <w:r w:rsidRPr="000A1FB7">
              <w:rPr>
                <w:i/>
              </w:rPr>
              <w:t>Текущий контроль</w:t>
            </w:r>
            <w:r w:rsidRPr="000A1FB7">
              <w:t xml:space="preserve"> успеваемости по учебной дисципл</w:t>
            </w:r>
            <w:r w:rsidR="00430B8A">
              <w:t xml:space="preserve">ине </w:t>
            </w:r>
            <w:r w:rsidR="00430B8A" w:rsidRPr="00C253FB">
              <w:rPr>
                <w:u w:val="single"/>
              </w:rPr>
              <w:t>ОП.07 Основы учебно</w:t>
            </w:r>
            <w:r w:rsidRPr="000A1FB7">
              <w:t>-</w:t>
            </w:r>
            <w:r w:rsidRPr="00C253FB">
              <w:rPr>
                <w:u w:val="single"/>
              </w:rPr>
              <w:t>исследовательской деятельности</w:t>
            </w:r>
            <w:r w:rsidRPr="000A1FB7">
              <w:t xml:space="preserve"> подразумевает регулярную проверку уровня освоения студентами содержания учебной дисциплины в процессе проведения практических занятий и выполнения об</w:t>
            </w:r>
            <w:r w:rsidRPr="000A1FB7">
              <w:t>у</w:t>
            </w:r>
            <w:r w:rsidRPr="000A1FB7">
              <w:t>чающимися индивидуальных заданий, проектов, а также в рамках самостоятельной работы. Тек</w:t>
            </w:r>
            <w:r w:rsidRPr="000A1FB7">
              <w:t>у</w:t>
            </w:r>
            <w:r w:rsidRPr="000A1FB7">
              <w:t>щий контроль осуществляется преподавателем в пределах учебного времени, отведенного на осво</w:t>
            </w:r>
            <w:r w:rsidRPr="000A1FB7">
              <w:t>е</w:t>
            </w:r>
            <w:r w:rsidRPr="000A1FB7">
              <w:lastRenderedPageBreak/>
              <w:t>ние учебной дисциплины. Результаты текущего контроля успеваемости используются преподават</w:t>
            </w:r>
            <w:r w:rsidRPr="000A1FB7">
              <w:t>е</w:t>
            </w:r>
            <w:r w:rsidRPr="000A1FB7">
              <w:t>лем для обеспечения эффективной учебно-профессиональной деятельности студентов, своевреме</w:t>
            </w:r>
            <w:r w:rsidRPr="000A1FB7">
              <w:t>н</w:t>
            </w:r>
            <w:r w:rsidRPr="000A1FB7">
              <w:t>ного выявления проблем в освоении курса, содействия в преодолении затруднений, совершенств</w:t>
            </w:r>
            <w:r w:rsidRPr="000A1FB7">
              <w:t>о</w:t>
            </w:r>
            <w:r w:rsidRPr="000A1FB7">
              <w:t xml:space="preserve">вания комплексного учебно-методического обеспечения, методов и технологий, применяемых при организации образовательного процесса. Осуществляя текущий контроль успеваемости обучаемых, </w:t>
            </w:r>
            <w:proofErr w:type="gramStart"/>
            <w:r w:rsidRPr="000A1FB7">
              <w:t>преподаватель</w:t>
            </w:r>
            <w:proofErr w:type="gramEnd"/>
            <w:r w:rsidRPr="000A1FB7">
              <w:t xml:space="preserve"> производит учет посещения студентами всех видов аудиторных занятий, предусмо</w:t>
            </w:r>
            <w:r w:rsidRPr="000A1FB7">
              <w:t>т</w:t>
            </w:r>
            <w:r w:rsidRPr="000A1FB7">
              <w:t>ренных программой учебной дисциплины.</w:t>
            </w:r>
          </w:p>
          <w:p w:rsidR="00BC5745" w:rsidRPr="000A1FB7" w:rsidRDefault="00BC5745" w:rsidP="00BC5745">
            <w:pPr>
              <w:tabs>
                <w:tab w:val="num" w:pos="0"/>
              </w:tabs>
              <w:ind w:firstLine="709"/>
              <w:jc w:val="both"/>
            </w:pPr>
            <w:r w:rsidRPr="000A1FB7">
              <w:t>Студенты обязаны участвовать в контрольно-оценочных процедурах. В случае пропуска ко</w:t>
            </w:r>
            <w:r w:rsidRPr="000A1FB7">
              <w:t>н</w:t>
            </w:r>
            <w:r w:rsidRPr="000A1FB7">
              <w:t>трольного мероприятия студент должен в индивидуальном порядке согласовать с преподавателем сроки и порядок выполнения контрольно-оценочной процедуры. В том случае, если студент пол</w:t>
            </w:r>
            <w:r w:rsidRPr="000A1FB7">
              <w:t>у</w:t>
            </w:r>
            <w:r w:rsidRPr="000A1FB7">
              <w:t>чил неудовлетворительную отметку, он обязан повторно пройти контрольно-оценочную процедуру в сроки, установленные преподавателем. Студент имеет право на пересдачу с целью повышения р</w:t>
            </w:r>
            <w:r w:rsidRPr="000A1FB7">
              <w:t>е</w:t>
            </w:r>
            <w:r w:rsidRPr="000A1FB7">
              <w:t>зультата.</w:t>
            </w:r>
          </w:p>
          <w:p w:rsidR="00BC5745" w:rsidRPr="000A1FB7" w:rsidRDefault="00BC5745" w:rsidP="00BC5745">
            <w:pPr>
              <w:ind w:firstLine="709"/>
              <w:jc w:val="both"/>
            </w:pPr>
            <w:r w:rsidRPr="000A1FB7">
              <w:rPr>
                <w:i/>
              </w:rPr>
              <w:t>Промежуточная аттестация</w:t>
            </w:r>
            <w:r w:rsidRPr="000A1FB7">
              <w:t xml:space="preserve"> является одной из основных форм оценки образовательных достижений студентов, позволяет выявить соответствие уровня их подготовки требованиям ФГОС СПО, обеспечивает оперативное управление условиями организации образовательного процесса.</w:t>
            </w:r>
          </w:p>
          <w:p w:rsidR="00BC5745" w:rsidRPr="000A1FB7" w:rsidRDefault="00BC5745" w:rsidP="00BC5745">
            <w:pPr>
              <w:tabs>
                <w:tab w:val="left" w:pos="709"/>
              </w:tabs>
              <w:ind w:firstLine="709"/>
              <w:jc w:val="both"/>
            </w:pPr>
            <w:r w:rsidRPr="000A1FB7">
              <w:t>Промежуточная аттестация предполагает:</w:t>
            </w:r>
          </w:p>
          <w:p w:rsidR="00BC5745" w:rsidRPr="000A1FB7" w:rsidRDefault="00BC5745" w:rsidP="00BC5745">
            <w:pPr>
              <w:tabs>
                <w:tab w:val="left" w:pos="709"/>
              </w:tabs>
              <w:ind w:firstLine="709"/>
              <w:jc w:val="both"/>
            </w:pPr>
            <w:r w:rsidRPr="000A1FB7">
              <w:t>- на уровне студента – оценку достижений в учебно-профессиональной деятельности по освоению курса ОП.0</w:t>
            </w:r>
            <w:r w:rsidR="0000793B" w:rsidRPr="000A1FB7">
              <w:t>7</w:t>
            </w:r>
            <w:r w:rsidR="00AE6DF3">
              <w:t xml:space="preserve"> Основы учебно</w:t>
            </w:r>
            <w:r w:rsidRPr="000A1FB7">
              <w:t>-исследовательской деятельности;</w:t>
            </w:r>
          </w:p>
          <w:p w:rsidR="00BC5745" w:rsidRDefault="00BC5745" w:rsidP="00BC5745">
            <w:pPr>
              <w:tabs>
                <w:tab w:val="left" w:pos="709"/>
              </w:tabs>
              <w:ind w:firstLine="709"/>
              <w:jc w:val="both"/>
            </w:pPr>
            <w:r w:rsidRPr="000A1FB7">
              <w:t>- на уровне педагога – оценку результативности профессиональн</w:t>
            </w:r>
            <w:proofErr w:type="gramStart"/>
            <w:r w:rsidRPr="000A1FB7">
              <w:t>о-</w:t>
            </w:r>
            <w:proofErr w:type="gramEnd"/>
            <w:r w:rsidRPr="000A1FB7">
              <w:t xml:space="preserve"> педагогической деятел</w:t>
            </w:r>
            <w:r w:rsidRPr="000A1FB7">
              <w:t>ь</w:t>
            </w:r>
            <w:r w:rsidRPr="000A1FB7">
              <w:t>ности, эффективности созданных педагогических условий.</w:t>
            </w:r>
          </w:p>
          <w:p w:rsidR="003E4871" w:rsidRDefault="003E4871" w:rsidP="003E4871">
            <w:pPr>
              <w:tabs>
                <w:tab w:val="left" w:pos="709"/>
              </w:tabs>
              <w:ind w:firstLine="567"/>
              <w:jc w:val="both"/>
              <w:rPr>
                <w:b/>
              </w:rPr>
            </w:pPr>
            <w:r>
              <w:t xml:space="preserve">Формой итоговой аттестации по учебной дисциплине является </w:t>
            </w:r>
            <w:r>
              <w:rPr>
                <w:b/>
              </w:rPr>
              <w:t>зачет.</w:t>
            </w:r>
          </w:p>
          <w:p w:rsidR="003E4871" w:rsidRDefault="003E4871" w:rsidP="003E4871">
            <w:pPr>
              <w:jc w:val="both"/>
            </w:pPr>
          </w:p>
          <w:p w:rsidR="00BC5745" w:rsidRPr="003E4871" w:rsidRDefault="00BC5745" w:rsidP="003E4871">
            <w:pPr>
              <w:ind w:firstLine="709"/>
              <w:jc w:val="center"/>
              <w:rPr>
                <w:b/>
              </w:rPr>
            </w:pPr>
            <w:r w:rsidRPr="003E4871">
              <w:rPr>
                <w:b/>
              </w:rPr>
              <w:t>Контроль и оценка освоения учебной дисциплины по темам (разделам)</w:t>
            </w:r>
          </w:p>
          <w:tbl>
            <w:tblPr>
              <w:tblW w:w="4850" w:type="pct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19"/>
              <w:gridCol w:w="1324"/>
              <w:gridCol w:w="1324"/>
              <w:gridCol w:w="1324"/>
              <w:gridCol w:w="1324"/>
              <w:gridCol w:w="1324"/>
              <w:gridCol w:w="1322"/>
            </w:tblGrid>
            <w:tr w:rsidR="0017392B" w:rsidRPr="000A1FB7" w:rsidTr="0017392B">
              <w:tc>
                <w:tcPr>
                  <w:tcW w:w="1053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Элемент учебной дисциплины</w:t>
                  </w:r>
                </w:p>
              </w:tc>
              <w:tc>
                <w:tcPr>
                  <w:tcW w:w="3947" w:type="pct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Формы и методы контроля</w:t>
                  </w:r>
                </w:p>
              </w:tc>
            </w:tr>
            <w:tr w:rsidR="0017392B" w:rsidRPr="000A1FB7" w:rsidTr="0017392B">
              <w:tc>
                <w:tcPr>
                  <w:tcW w:w="197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rPr>
                      <w:b/>
                      <w:szCs w:val="22"/>
                    </w:rPr>
                  </w:pPr>
                </w:p>
              </w:tc>
              <w:tc>
                <w:tcPr>
                  <w:tcW w:w="131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Текущий контроль</w:t>
                  </w:r>
                </w:p>
              </w:tc>
              <w:tc>
                <w:tcPr>
                  <w:tcW w:w="131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Рубежный контроль</w:t>
                  </w:r>
                </w:p>
              </w:tc>
              <w:tc>
                <w:tcPr>
                  <w:tcW w:w="131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Промежуточная атт</w:t>
                  </w:r>
                  <w:r w:rsidRPr="000A1FB7">
                    <w:rPr>
                      <w:b/>
                      <w:szCs w:val="22"/>
                    </w:rPr>
                    <w:t>е</w:t>
                  </w:r>
                  <w:r w:rsidRPr="000A1FB7">
                    <w:rPr>
                      <w:b/>
                      <w:szCs w:val="22"/>
                    </w:rPr>
                    <w:t>стация</w:t>
                  </w:r>
                </w:p>
              </w:tc>
            </w:tr>
            <w:tr w:rsidR="0017392B" w:rsidRPr="000A1FB7" w:rsidTr="0017392B">
              <w:tc>
                <w:tcPr>
                  <w:tcW w:w="197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rPr>
                      <w:b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Форма</w:t>
                  </w:r>
                </w:p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контроля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Провер</w:t>
                  </w:r>
                  <w:r w:rsidRPr="000A1FB7">
                    <w:rPr>
                      <w:b/>
                      <w:szCs w:val="22"/>
                    </w:rPr>
                    <w:t>я</w:t>
                  </w:r>
                  <w:r w:rsidRPr="000A1FB7">
                    <w:rPr>
                      <w:b/>
                      <w:szCs w:val="22"/>
                    </w:rPr>
                    <w:t xml:space="preserve">емые У, </w:t>
                  </w:r>
                  <w:proofErr w:type="gramStart"/>
                  <w:r w:rsidRPr="000A1FB7">
                    <w:rPr>
                      <w:b/>
                      <w:szCs w:val="22"/>
                    </w:rPr>
                    <w:t>З</w:t>
                  </w:r>
                  <w:proofErr w:type="gramEnd"/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Форма</w:t>
                  </w:r>
                </w:p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контроля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Провер</w:t>
                  </w:r>
                  <w:r w:rsidRPr="000A1FB7">
                    <w:rPr>
                      <w:b/>
                      <w:szCs w:val="22"/>
                    </w:rPr>
                    <w:t>я</w:t>
                  </w:r>
                  <w:r w:rsidRPr="000A1FB7">
                    <w:rPr>
                      <w:b/>
                      <w:szCs w:val="22"/>
                    </w:rPr>
                    <w:t xml:space="preserve">емые У, </w:t>
                  </w:r>
                  <w:proofErr w:type="gramStart"/>
                  <w:r w:rsidRPr="000A1FB7">
                    <w:rPr>
                      <w:b/>
                      <w:szCs w:val="22"/>
                    </w:rPr>
                    <w:t>З</w:t>
                  </w:r>
                  <w:proofErr w:type="gramEnd"/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Форма</w:t>
                  </w:r>
                </w:p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контроля</w:t>
                  </w: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Провер</w:t>
                  </w:r>
                  <w:r w:rsidRPr="000A1FB7">
                    <w:rPr>
                      <w:b/>
                      <w:szCs w:val="22"/>
                    </w:rPr>
                    <w:t>я</w:t>
                  </w:r>
                  <w:r w:rsidRPr="000A1FB7">
                    <w:rPr>
                      <w:b/>
                      <w:szCs w:val="22"/>
                    </w:rPr>
                    <w:t xml:space="preserve">емые У, </w:t>
                  </w:r>
                  <w:proofErr w:type="gramStart"/>
                  <w:r w:rsidRPr="000A1FB7">
                    <w:rPr>
                      <w:b/>
                      <w:szCs w:val="22"/>
                    </w:rPr>
                    <w:t>З</w:t>
                  </w:r>
                  <w:proofErr w:type="gramEnd"/>
                </w:p>
              </w:tc>
            </w:tr>
            <w:tr w:rsidR="0017392B" w:rsidRPr="000A1FB7" w:rsidTr="0017392B">
              <w:tc>
                <w:tcPr>
                  <w:tcW w:w="10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b/>
                      <w:sz w:val="22"/>
                      <w:szCs w:val="22"/>
                    </w:rPr>
                  </w:pP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>Тема 1. Общее п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>о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>нятие о проектно-исследовательской деятельности.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Практич</w:t>
                  </w:r>
                  <w:r w:rsidRPr="000A1FB7">
                    <w:rPr>
                      <w:sz w:val="22"/>
                      <w:szCs w:val="22"/>
                    </w:rPr>
                    <w:t>е</w:t>
                  </w:r>
                  <w:r w:rsidRPr="000A1FB7">
                    <w:rPr>
                      <w:sz w:val="22"/>
                      <w:szCs w:val="22"/>
                    </w:rPr>
                    <w:t>ские зад</w:t>
                  </w:r>
                  <w:r w:rsidRPr="000A1FB7">
                    <w:rPr>
                      <w:sz w:val="22"/>
                      <w:szCs w:val="22"/>
                    </w:rPr>
                    <w:t>а</w:t>
                  </w:r>
                  <w:r w:rsidRPr="000A1FB7">
                    <w:rPr>
                      <w:sz w:val="22"/>
                      <w:szCs w:val="22"/>
                    </w:rPr>
                    <w:t>ния по теме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З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1</w:t>
                  </w:r>
                  <w:proofErr w:type="gramEnd"/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17392B" w:rsidRPr="000A1FB7" w:rsidTr="0017392B">
              <w:tc>
                <w:tcPr>
                  <w:tcW w:w="10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 xml:space="preserve">Тема </w:t>
                  </w:r>
                  <w:r w:rsidR="00DC30D3">
                    <w:rPr>
                      <w:rFonts w:eastAsia="Calibri"/>
                      <w:bCs/>
                      <w:sz w:val="22"/>
                      <w:szCs w:val="22"/>
                    </w:rPr>
                    <w:t>2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>. Нормати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>в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>ные основания в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>ы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 xml:space="preserve">полнения </w:t>
                  </w:r>
                  <w:r w:rsidRPr="000A1FB7">
                    <w:rPr>
                      <w:sz w:val="22"/>
                      <w:szCs w:val="22"/>
                    </w:rPr>
                    <w:t xml:space="preserve"> </w:t>
                  </w:r>
                  <w:r w:rsidR="00791A7B">
                    <w:rPr>
                      <w:sz w:val="22"/>
                      <w:szCs w:val="22"/>
                    </w:rPr>
                    <w:t>ВКР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 xml:space="preserve"> Планирование де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>я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 xml:space="preserve">тельности  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0A1FB7">
                    <w:rPr>
                      <w:sz w:val="22"/>
                      <w:szCs w:val="22"/>
                    </w:rPr>
                    <w:t>Пр.р</w:t>
                  </w:r>
                  <w:proofErr w:type="spellEnd"/>
                  <w:r w:rsidRPr="000A1FB7">
                    <w:rPr>
                      <w:sz w:val="22"/>
                      <w:szCs w:val="22"/>
                    </w:rPr>
                    <w:t>. «Планир</w:t>
                  </w:r>
                  <w:r w:rsidRPr="000A1FB7">
                    <w:rPr>
                      <w:sz w:val="22"/>
                      <w:szCs w:val="22"/>
                    </w:rPr>
                    <w:t>о</w:t>
                  </w:r>
                  <w:r w:rsidRPr="000A1FB7">
                    <w:rPr>
                      <w:sz w:val="22"/>
                      <w:szCs w:val="22"/>
                    </w:rPr>
                    <w:t>вание де</w:t>
                  </w:r>
                  <w:r w:rsidRPr="000A1FB7">
                    <w:rPr>
                      <w:sz w:val="22"/>
                      <w:szCs w:val="22"/>
                    </w:rPr>
                    <w:t>я</w:t>
                  </w:r>
                  <w:r w:rsidRPr="000A1FB7">
                    <w:rPr>
                      <w:sz w:val="22"/>
                      <w:szCs w:val="22"/>
                    </w:rPr>
                    <w:t>тельн</w:t>
                  </w:r>
                  <w:r w:rsidRPr="000A1FB7">
                    <w:rPr>
                      <w:sz w:val="22"/>
                      <w:szCs w:val="22"/>
                    </w:rPr>
                    <w:t>о</w:t>
                  </w:r>
                  <w:r w:rsidRPr="000A1FB7">
                    <w:rPr>
                      <w:sz w:val="22"/>
                      <w:szCs w:val="22"/>
                    </w:rPr>
                    <w:t>сти».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З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2</w:t>
                  </w:r>
                  <w:proofErr w:type="gramEnd"/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17392B" w:rsidRPr="000A1FB7" w:rsidTr="0017392B">
              <w:tc>
                <w:tcPr>
                  <w:tcW w:w="10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DC30D3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eastAsia="Calibri"/>
                      <w:bCs/>
                      <w:sz w:val="22"/>
                      <w:szCs w:val="22"/>
                    </w:rPr>
                    <w:t>Тема 3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. Методы проектирования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Практич</w:t>
                  </w:r>
                  <w:r w:rsidRPr="000A1FB7">
                    <w:rPr>
                      <w:sz w:val="22"/>
                      <w:szCs w:val="22"/>
                    </w:rPr>
                    <w:t>е</w:t>
                  </w:r>
                  <w:r w:rsidRPr="000A1FB7">
                    <w:rPr>
                      <w:sz w:val="22"/>
                      <w:szCs w:val="22"/>
                    </w:rPr>
                    <w:t>ские зад</w:t>
                  </w:r>
                  <w:r w:rsidRPr="000A1FB7">
                    <w:rPr>
                      <w:sz w:val="22"/>
                      <w:szCs w:val="22"/>
                    </w:rPr>
                    <w:t>а</w:t>
                  </w:r>
                  <w:r w:rsidRPr="000A1FB7">
                    <w:rPr>
                      <w:sz w:val="22"/>
                      <w:szCs w:val="22"/>
                    </w:rPr>
                    <w:t>ния по теме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У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1</w:t>
                  </w:r>
                  <w:proofErr w:type="gramEnd"/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17392B" w:rsidRPr="000A1FB7" w:rsidTr="0017392B">
              <w:tc>
                <w:tcPr>
                  <w:tcW w:w="10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DC30D3" w:rsidP="0017392B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eastAsia="Calibri"/>
                      <w:bCs/>
                      <w:sz w:val="22"/>
                      <w:szCs w:val="22"/>
                    </w:rPr>
                    <w:t>Тема 4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. Анализ и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с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точников и литер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а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туры. Организация поиска информации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0A1FB7">
                    <w:rPr>
                      <w:sz w:val="22"/>
                      <w:szCs w:val="22"/>
                    </w:rPr>
                    <w:t>Пр.р</w:t>
                  </w:r>
                  <w:proofErr w:type="spellEnd"/>
                  <w:r w:rsidRPr="000A1FB7">
                    <w:rPr>
                      <w:sz w:val="22"/>
                      <w:szCs w:val="22"/>
                    </w:rPr>
                    <w:t>. «С</w:t>
                  </w:r>
                  <w:r w:rsidRPr="000A1FB7">
                    <w:rPr>
                      <w:sz w:val="22"/>
                      <w:szCs w:val="22"/>
                    </w:rPr>
                    <w:t>о</w:t>
                  </w:r>
                  <w:r w:rsidRPr="000A1FB7">
                    <w:rPr>
                      <w:sz w:val="22"/>
                      <w:szCs w:val="22"/>
                    </w:rPr>
                    <w:t>ставление аннотир</w:t>
                  </w:r>
                  <w:r w:rsidRPr="000A1FB7">
                    <w:rPr>
                      <w:sz w:val="22"/>
                      <w:szCs w:val="22"/>
                    </w:rPr>
                    <w:t>о</w:t>
                  </w:r>
                  <w:r w:rsidRPr="000A1FB7">
                    <w:rPr>
                      <w:sz w:val="22"/>
                      <w:szCs w:val="22"/>
                    </w:rPr>
                    <w:t>ванного каталога источников и литер</w:t>
                  </w:r>
                  <w:r w:rsidRPr="000A1FB7">
                    <w:rPr>
                      <w:sz w:val="22"/>
                      <w:szCs w:val="22"/>
                    </w:rPr>
                    <w:t>а</w:t>
                  </w:r>
                  <w:r w:rsidRPr="000A1FB7">
                    <w:rPr>
                      <w:sz w:val="22"/>
                      <w:szCs w:val="22"/>
                    </w:rPr>
                    <w:t xml:space="preserve">туры </w:t>
                  </w:r>
                  <w:r w:rsidR="002D0861">
                    <w:rPr>
                      <w:sz w:val="22"/>
                      <w:szCs w:val="22"/>
                    </w:rPr>
                    <w:t>ВКР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У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2</w:t>
                  </w:r>
                  <w:proofErr w:type="gramEnd"/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17392B" w:rsidRPr="000A1FB7" w:rsidTr="0017392B">
              <w:tc>
                <w:tcPr>
                  <w:tcW w:w="10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DC30D3" w:rsidP="0017392B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eastAsia="Calibri"/>
                      <w:bCs/>
                      <w:sz w:val="22"/>
                      <w:szCs w:val="22"/>
                    </w:rPr>
                    <w:t>Тема 5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. Методол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о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гические характ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е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 xml:space="preserve">ристики </w:t>
                  </w:r>
                  <w:r w:rsidR="00791A7B">
                    <w:rPr>
                      <w:sz w:val="22"/>
                      <w:szCs w:val="22"/>
                    </w:rPr>
                    <w:t>ВКР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BA44EB" w:rsidP="0017392B">
                  <w:pPr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Формул</w:t>
                  </w:r>
                  <w:r w:rsidRPr="000A1FB7">
                    <w:rPr>
                      <w:sz w:val="22"/>
                      <w:szCs w:val="22"/>
                    </w:rPr>
                    <w:t>и</w:t>
                  </w:r>
                  <w:r w:rsidRPr="000A1FB7">
                    <w:rPr>
                      <w:sz w:val="22"/>
                      <w:szCs w:val="22"/>
                    </w:rPr>
                    <w:t>ровка п</w:t>
                  </w:r>
                  <w:r w:rsidRPr="000A1FB7">
                    <w:rPr>
                      <w:sz w:val="22"/>
                      <w:szCs w:val="22"/>
                    </w:rPr>
                    <w:t>о</w:t>
                  </w:r>
                  <w:r w:rsidRPr="000A1FB7">
                    <w:rPr>
                      <w:sz w:val="22"/>
                      <w:szCs w:val="22"/>
                    </w:rPr>
                    <w:t>няти</w:t>
                  </w:r>
                  <w:r w:rsidR="002D0861">
                    <w:rPr>
                      <w:sz w:val="22"/>
                      <w:szCs w:val="22"/>
                    </w:rPr>
                    <w:t xml:space="preserve">йного аппарата </w:t>
                  </w:r>
                  <w:r w:rsidR="002D0861">
                    <w:rPr>
                      <w:sz w:val="22"/>
                      <w:szCs w:val="22"/>
                    </w:rPr>
                    <w:lastRenderedPageBreak/>
                    <w:t>ВКР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lastRenderedPageBreak/>
                    <w:t>З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1</w:t>
                  </w:r>
                  <w:proofErr w:type="gramEnd"/>
                  <w:r w:rsidRPr="000A1FB7">
                    <w:rPr>
                      <w:sz w:val="22"/>
                      <w:szCs w:val="22"/>
                    </w:rPr>
                    <w:t>, З2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Предзащ</w:t>
                  </w:r>
                  <w:r w:rsidRPr="000A1FB7">
                    <w:rPr>
                      <w:sz w:val="22"/>
                      <w:szCs w:val="22"/>
                    </w:rPr>
                    <w:t>и</w:t>
                  </w:r>
                  <w:r w:rsidRPr="000A1FB7">
                    <w:rPr>
                      <w:sz w:val="22"/>
                      <w:szCs w:val="22"/>
                    </w:rPr>
                    <w:t>та ВКР</w:t>
                  </w: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З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1</w:t>
                  </w:r>
                  <w:proofErr w:type="gramEnd"/>
                  <w:r w:rsidRPr="000A1FB7">
                    <w:rPr>
                      <w:sz w:val="22"/>
                      <w:szCs w:val="22"/>
                    </w:rPr>
                    <w:t>, З2</w:t>
                  </w:r>
                </w:p>
              </w:tc>
            </w:tr>
            <w:tr w:rsidR="0017392B" w:rsidRPr="000A1FB7" w:rsidTr="0017392B">
              <w:tc>
                <w:tcPr>
                  <w:tcW w:w="10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DC30D3" w:rsidP="0017392B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eastAsia="Calibri"/>
                      <w:bCs/>
                      <w:sz w:val="22"/>
                      <w:szCs w:val="22"/>
                    </w:rPr>
                    <w:lastRenderedPageBreak/>
                    <w:t>Тема 6</w:t>
                  </w:r>
                  <w:r w:rsidR="00791A7B">
                    <w:rPr>
                      <w:rFonts w:eastAsia="Calibri"/>
                      <w:bCs/>
                      <w:sz w:val="22"/>
                      <w:szCs w:val="22"/>
                    </w:rPr>
                    <w:t>. Теоретич</w:t>
                  </w:r>
                  <w:r w:rsidR="00791A7B">
                    <w:rPr>
                      <w:rFonts w:eastAsia="Calibri"/>
                      <w:bCs/>
                      <w:sz w:val="22"/>
                      <w:szCs w:val="22"/>
                    </w:rPr>
                    <w:t>е</w:t>
                  </w:r>
                  <w:r w:rsidR="00791A7B">
                    <w:rPr>
                      <w:rFonts w:eastAsia="Calibri"/>
                      <w:bCs/>
                      <w:sz w:val="22"/>
                      <w:szCs w:val="22"/>
                    </w:rPr>
                    <w:t xml:space="preserve">ское 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 xml:space="preserve">обоснование </w:t>
                  </w:r>
                  <w:r w:rsidR="00791A7B">
                    <w:rPr>
                      <w:sz w:val="22"/>
                      <w:szCs w:val="22"/>
                    </w:rPr>
                    <w:t>ВКР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Практич</w:t>
                  </w:r>
                  <w:r w:rsidRPr="000A1FB7">
                    <w:rPr>
                      <w:sz w:val="22"/>
                      <w:szCs w:val="22"/>
                    </w:rPr>
                    <w:t>е</w:t>
                  </w:r>
                  <w:r w:rsidRPr="000A1FB7">
                    <w:rPr>
                      <w:sz w:val="22"/>
                      <w:szCs w:val="22"/>
                    </w:rPr>
                    <w:t>ские зад</w:t>
                  </w:r>
                  <w:r w:rsidRPr="000A1FB7">
                    <w:rPr>
                      <w:sz w:val="22"/>
                      <w:szCs w:val="22"/>
                    </w:rPr>
                    <w:t>а</w:t>
                  </w:r>
                  <w:r w:rsidRPr="000A1FB7">
                    <w:rPr>
                      <w:sz w:val="22"/>
                      <w:szCs w:val="22"/>
                    </w:rPr>
                    <w:t>ния по теме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У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2</w:t>
                  </w:r>
                  <w:proofErr w:type="gramEnd"/>
                  <w:r w:rsidRPr="000A1FB7">
                    <w:rPr>
                      <w:sz w:val="22"/>
                      <w:szCs w:val="22"/>
                    </w:rPr>
                    <w:t>, У3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Предзащ</w:t>
                  </w:r>
                  <w:r w:rsidRPr="000A1FB7">
                    <w:rPr>
                      <w:sz w:val="22"/>
                      <w:szCs w:val="22"/>
                    </w:rPr>
                    <w:t>и</w:t>
                  </w:r>
                  <w:r w:rsidRPr="000A1FB7">
                    <w:rPr>
                      <w:sz w:val="22"/>
                      <w:szCs w:val="22"/>
                    </w:rPr>
                    <w:t>та ВКР</w:t>
                  </w: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У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2</w:t>
                  </w:r>
                  <w:proofErr w:type="gramEnd"/>
                  <w:r w:rsidRPr="000A1FB7">
                    <w:rPr>
                      <w:sz w:val="22"/>
                      <w:szCs w:val="22"/>
                    </w:rPr>
                    <w:t>, У3</w:t>
                  </w:r>
                </w:p>
              </w:tc>
            </w:tr>
            <w:tr w:rsidR="0017392B" w:rsidRPr="000A1FB7" w:rsidTr="0017392B">
              <w:tc>
                <w:tcPr>
                  <w:tcW w:w="10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DC30D3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eastAsia="Calibri"/>
                      <w:bCs/>
                      <w:sz w:val="22"/>
                      <w:szCs w:val="22"/>
                    </w:rPr>
                    <w:t>Тема 7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. Технология проектирования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Практич</w:t>
                  </w:r>
                  <w:r w:rsidRPr="000A1FB7">
                    <w:rPr>
                      <w:sz w:val="22"/>
                      <w:szCs w:val="22"/>
                    </w:rPr>
                    <w:t>е</w:t>
                  </w:r>
                  <w:r w:rsidRPr="000A1FB7">
                    <w:rPr>
                      <w:sz w:val="22"/>
                      <w:szCs w:val="22"/>
                    </w:rPr>
                    <w:t>ские зад</w:t>
                  </w:r>
                  <w:r w:rsidRPr="000A1FB7">
                    <w:rPr>
                      <w:sz w:val="22"/>
                      <w:szCs w:val="22"/>
                    </w:rPr>
                    <w:t>а</w:t>
                  </w:r>
                  <w:r w:rsidRPr="000A1FB7">
                    <w:rPr>
                      <w:sz w:val="22"/>
                      <w:szCs w:val="22"/>
                    </w:rPr>
                    <w:t>ния по теме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У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2</w:t>
                  </w:r>
                  <w:proofErr w:type="gramEnd"/>
                  <w:r w:rsidRPr="000A1FB7">
                    <w:rPr>
                      <w:sz w:val="22"/>
                      <w:szCs w:val="22"/>
                    </w:rPr>
                    <w:t>, У3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Предзащ</w:t>
                  </w:r>
                  <w:r w:rsidRPr="000A1FB7">
                    <w:rPr>
                      <w:sz w:val="22"/>
                      <w:szCs w:val="22"/>
                    </w:rPr>
                    <w:t>и</w:t>
                  </w:r>
                  <w:r w:rsidRPr="000A1FB7">
                    <w:rPr>
                      <w:sz w:val="22"/>
                      <w:szCs w:val="22"/>
                    </w:rPr>
                    <w:t>та ВКР</w:t>
                  </w: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У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2</w:t>
                  </w:r>
                  <w:proofErr w:type="gramEnd"/>
                  <w:r w:rsidRPr="000A1FB7">
                    <w:rPr>
                      <w:sz w:val="22"/>
                      <w:szCs w:val="22"/>
                    </w:rPr>
                    <w:t>, У3</w:t>
                  </w:r>
                </w:p>
              </w:tc>
            </w:tr>
            <w:tr w:rsidR="0017392B" w:rsidRPr="000A1FB7" w:rsidTr="0017392B">
              <w:tc>
                <w:tcPr>
                  <w:tcW w:w="10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DC30D3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eastAsia="Calibri"/>
                      <w:bCs/>
                      <w:sz w:val="22"/>
                      <w:szCs w:val="22"/>
                    </w:rPr>
                    <w:t>Тема 8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. Основные требования к оформлению и з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а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 xml:space="preserve">щите результатов </w:t>
                  </w:r>
                  <w:r w:rsidR="0017392B" w:rsidRPr="000A1FB7">
                    <w:rPr>
                      <w:sz w:val="22"/>
                      <w:szCs w:val="22"/>
                    </w:rPr>
                    <w:t xml:space="preserve"> </w:t>
                  </w:r>
                  <w:r w:rsidR="00791A7B">
                    <w:rPr>
                      <w:sz w:val="22"/>
                      <w:szCs w:val="22"/>
                    </w:rPr>
                    <w:t>ВКР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0A1FB7">
                    <w:rPr>
                      <w:bCs/>
                      <w:sz w:val="22"/>
                      <w:szCs w:val="22"/>
                    </w:rPr>
                    <w:t>Пр.р</w:t>
                  </w:r>
                  <w:proofErr w:type="spellEnd"/>
                  <w:r w:rsidRPr="000A1FB7">
                    <w:rPr>
                      <w:bCs/>
                      <w:sz w:val="22"/>
                      <w:szCs w:val="22"/>
                    </w:rPr>
                    <w:t>. «С</w:t>
                  </w:r>
                  <w:r w:rsidRPr="000A1FB7">
                    <w:rPr>
                      <w:bCs/>
                      <w:sz w:val="22"/>
                      <w:szCs w:val="22"/>
                    </w:rPr>
                    <w:t>о</w:t>
                  </w:r>
                  <w:r w:rsidRPr="000A1FB7">
                    <w:rPr>
                      <w:bCs/>
                      <w:sz w:val="22"/>
                      <w:szCs w:val="22"/>
                    </w:rPr>
                    <w:t>здание д</w:t>
                  </w:r>
                  <w:r w:rsidRPr="000A1FB7">
                    <w:rPr>
                      <w:bCs/>
                      <w:sz w:val="22"/>
                      <w:szCs w:val="22"/>
                    </w:rPr>
                    <w:t>о</w:t>
                  </w:r>
                  <w:r w:rsidRPr="000A1FB7">
                    <w:rPr>
                      <w:bCs/>
                      <w:sz w:val="22"/>
                      <w:szCs w:val="22"/>
                    </w:rPr>
                    <w:t>кумента-шаблона, отвеча</w:t>
                  </w:r>
                  <w:r w:rsidRPr="000A1FB7">
                    <w:rPr>
                      <w:bCs/>
                      <w:sz w:val="22"/>
                      <w:szCs w:val="22"/>
                    </w:rPr>
                    <w:t>ю</w:t>
                  </w:r>
                  <w:r w:rsidRPr="000A1FB7">
                    <w:rPr>
                      <w:bCs/>
                      <w:sz w:val="22"/>
                      <w:szCs w:val="22"/>
                    </w:rPr>
                    <w:t>щего тр</w:t>
                  </w:r>
                  <w:r w:rsidRPr="000A1FB7">
                    <w:rPr>
                      <w:bCs/>
                      <w:sz w:val="22"/>
                      <w:szCs w:val="22"/>
                    </w:rPr>
                    <w:t>е</w:t>
                  </w:r>
                  <w:r w:rsidRPr="000A1FB7">
                    <w:rPr>
                      <w:bCs/>
                      <w:sz w:val="22"/>
                      <w:szCs w:val="22"/>
                    </w:rPr>
                    <w:t>бованиям к оформл</w:t>
                  </w:r>
                  <w:r w:rsidRPr="000A1FB7">
                    <w:rPr>
                      <w:bCs/>
                      <w:sz w:val="22"/>
                      <w:szCs w:val="22"/>
                    </w:rPr>
                    <w:t>е</w:t>
                  </w:r>
                  <w:r w:rsidRPr="000A1FB7">
                    <w:rPr>
                      <w:bCs/>
                      <w:sz w:val="22"/>
                      <w:szCs w:val="22"/>
                    </w:rPr>
                    <w:t xml:space="preserve">нию </w:t>
                  </w:r>
                  <w:r w:rsidRPr="000A1FB7">
                    <w:rPr>
                      <w:sz w:val="22"/>
                      <w:szCs w:val="22"/>
                    </w:rPr>
                    <w:t>ВКР».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У3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B54DF4" w:rsidRPr="000A1FB7" w:rsidRDefault="00B54DF4" w:rsidP="00B54DF4">
            <w:pPr>
              <w:ind w:firstLine="709"/>
              <w:jc w:val="both"/>
            </w:pPr>
          </w:p>
          <w:p w:rsidR="00B54DF4" w:rsidRPr="000A1FB7" w:rsidRDefault="00B54DF4" w:rsidP="00B54DF4">
            <w:pPr>
              <w:ind w:firstLine="720"/>
              <w:jc w:val="both"/>
              <w:rPr>
                <w:b/>
              </w:rPr>
            </w:pPr>
            <w:r w:rsidRPr="000A1FB7">
              <w:rPr>
                <w:b/>
              </w:rPr>
              <w:t>3.2 Типовые задания для оценки освоения учебной дисциплины</w:t>
            </w:r>
          </w:p>
          <w:p w:rsidR="00BA44EB" w:rsidRPr="000A1FB7" w:rsidRDefault="00B54DF4" w:rsidP="00BA44EB">
            <w:pPr>
              <w:tabs>
                <w:tab w:val="left" w:pos="709"/>
              </w:tabs>
              <w:ind w:firstLine="709"/>
              <w:jc w:val="both"/>
              <w:rPr>
                <w:rFonts w:eastAsia="Calibri"/>
                <w:szCs w:val="28"/>
                <w:lang w:eastAsia="en-US"/>
              </w:rPr>
            </w:pPr>
            <w:r w:rsidRPr="000A1FB7">
              <w:rPr>
                <w:b/>
              </w:rPr>
              <w:t xml:space="preserve">3.2.1 </w:t>
            </w:r>
            <w:r w:rsidR="00BA44EB" w:rsidRPr="000A1FB7">
              <w:t>Типовые задания для оценки</w:t>
            </w:r>
            <w:r w:rsidR="00C23A74">
              <w:t xml:space="preserve"> </w:t>
            </w:r>
            <w:r w:rsidR="00BA44EB" w:rsidRPr="000A1FB7">
              <w:rPr>
                <w:b/>
              </w:rPr>
              <w:t>знаний</w:t>
            </w:r>
            <w:r w:rsidR="00BA44EB" w:rsidRPr="000A1FB7">
              <w:t xml:space="preserve"> З</w:t>
            </w:r>
            <w:proofErr w:type="gramStart"/>
            <w:r w:rsidR="00BA44EB" w:rsidRPr="000A1FB7">
              <w:t>1</w:t>
            </w:r>
            <w:proofErr w:type="gramEnd"/>
            <w:r w:rsidR="00BA44EB" w:rsidRPr="000A1FB7">
              <w:t xml:space="preserve"> знать </w:t>
            </w:r>
            <w:r w:rsidR="00BA44EB" w:rsidRPr="000A1FB7">
              <w:rPr>
                <w:rFonts w:eastAsia="Calibri"/>
                <w:szCs w:val="28"/>
                <w:lang w:eastAsia="en-US"/>
              </w:rPr>
              <w:t>основы методологии проектной деятел</w:t>
            </w:r>
            <w:r w:rsidR="00BA44EB" w:rsidRPr="000A1FB7">
              <w:rPr>
                <w:rFonts w:eastAsia="Calibri"/>
                <w:szCs w:val="28"/>
                <w:lang w:eastAsia="en-US"/>
              </w:rPr>
              <w:t>ь</w:t>
            </w:r>
            <w:r w:rsidR="00BA44EB" w:rsidRPr="000A1FB7">
              <w:rPr>
                <w:rFonts w:eastAsia="Calibri"/>
                <w:szCs w:val="28"/>
                <w:lang w:eastAsia="en-US"/>
              </w:rPr>
              <w:t>ности</w:t>
            </w:r>
            <w:r w:rsidR="00BA44EB" w:rsidRPr="000A1FB7">
              <w:t xml:space="preserve">, З2 знать </w:t>
            </w:r>
            <w:r w:rsidR="00BA44EB" w:rsidRPr="000A1FB7">
              <w:rPr>
                <w:rFonts w:eastAsia="Calibri"/>
                <w:szCs w:val="28"/>
                <w:lang w:eastAsia="en-US"/>
              </w:rPr>
              <w:t>характерные признаки, структуру и правила дипломного проекта</w:t>
            </w:r>
            <w:r w:rsidR="00BA44EB" w:rsidRPr="000A1FB7">
              <w:t xml:space="preserve">; </w:t>
            </w:r>
            <w:r w:rsidR="00BA44EB" w:rsidRPr="000A1FB7">
              <w:rPr>
                <w:b/>
              </w:rPr>
              <w:t xml:space="preserve">умений </w:t>
            </w:r>
            <w:r w:rsidR="00BA44EB" w:rsidRPr="000A1FB7">
              <w:t xml:space="preserve">У1 уметь </w:t>
            </w:r>
            <w:r w:rsidR="00BA44EB" w:rsidRPr="000A1FB7">
              <w:rPr>
                <w:rFonts w:eastAsia="Calibri"/>
                <w:szCs w:val="28"/>
                <w:lang w:eastAsia="en-US"/>
              </w:rPr>
              <w:t>выбирать и применять на практике методы проектирования</w:t>
            </w:r>
            <w:r w:rsidR="00BA44EB" w:rsidRPr="000A1FB7">
              <w:t xml:space="preserve">, У2 уметь </w:t>
            </w:r>
            <w:r w:rsidR="00BA44EB" w:rsidRPr="000A1FB7">
              <w:rPr>
                <w:rFonts w:eastAsia="Calibri"/>
                <w:szCs w:val="28"/>
                <w:lang w:eastAsia="en-US"/>
              </w:rPr>
              <w:t>работать с различными и</w:t>
            </w:r>
            <w:r w:rsidR="00BA44EB" w:rsidRPr="000A1FB7">
              <w:rPr>
                <w:rFonts w:eastAsia="Calibri"/>
                <w:szCs w:val="28"/>
                <w:lang w:eastAsia="en-US"/>
              </w:rPr>
              <w:t>с</w:t>
            </w:r>
            <w:r w:rsidR="00BA44EB" w:rsidRPr="000A1FB7">
              <w:rPr>
                <w:rFonts w:eastAsia="Calibri"/>
                <w:szCs w:val="28"/>
                <w:lang w:eastAsia="en-US"/>
              </w:rPr>
              <w:t>точниками, в том числе с первоисточниками, грамотно их цитировать, оформлять библиографич</w:t>
            </w:r>
            <w:r w:rsidR="00BA44EB" w:rsidRPr="000A1FB7">
              <w:rPr>
                <w:rFonts w:eastAsia="Calibri"/>
                <w:szCs w:val="28"/>
                <w:lang w:eastAsia="en-US"/>
              </w:rPr>
              <w:t>е</w:t>
            </w:r>
            <w:r w:rsidR="00BA44EB" w:rsidRPr="000A1FB7">
              <w:rPr>
                <w:rFonts w:eastAsia="Calibri"/>
                <w:szCs w:val="28"/>
                <w:lang w:eastAsia="en-US"/>
              </w:rPr>
              <w:t>ские ссылки, составлять библиографический список по проблеме</w:t>
            </w:r>
            <w:r w:rsidR="00BA44EB" w:rsidRPr="000A1FB7">
              <w:t xml:space="preserve">, У3 уметь </w:t>
            </w:r>
            <w:r w:rsidR="00BA44EB" w:rsidRPr="000A1FB7">
              <w:rPr>
                <w:rFonts w:eastAsia="Calibri"/>
                <w:szCs w:val="28"/>
                <w:lang w:eastAsia="en-US"/>
              </w:rPr>
              <w:t>описывать и оформлять теоретическое обоснование и технол</w:t>
            </w:r>
            <w:r w:rsidR="00406B1F">
              <w:rPr>
                <w:rFonts w:eastAsia="Calibri"/>
                <w:szCs w:val="28"/>
                <w:lang w:eastAsia="en-US"/>
              </w:rPr>
              <w:t xml:space="preserve">огию проектирования </w:t>
            </w:r>
            <w:r w:rsidR="000A4ADE">
              <w:rPr>
                <w:rFonts w:eastAsia="Calibri"/>
                <w:szCs w:val="28"/>
                <w:lang w:eastAsia="en-US"/>
              </w:rPr>
              <w:t>выпускн</w:t>
            </w:r>
            <w:r w:rsidR="00406B1F">
              <w:rPr>
                <w:rFonts w:eastAsia="Calibri"/>
                <w:szCs w:val="28"/>
                <w:lang w:eastAsia="en-US"/>
              </w:rPr>
              <w:t>ой квалификационной работ</w:t>
            </w:r>
            <w:proofErr w:type="gramStart"/>
            <w:r w:rsidR="00406B1F">
              <w:rPr>
                <w:rFonts w:eastAsia="Calibri"/>
                <w:szCs w:val="28"/>
                <w:lang w:eastAsia="en-US"/>
              </w:rPr>
              <w:t>ы-</w:t>
            </w:r>
            <w:proofErr w:type="gramEnd"/>
            <w:r w:rsidR="00406B1F">
              <w:rPr>
                <w:rFonts w:eastAsia="Calibri"/>
                <w:szCs w:val="28"/>
                <w:lang w:eastAsia="en-US"/>
              </w:rPr>
              <w:t xml:space="preserve"> (ВКР)</w:t>
            </w:r>
            <w:r w:rsidR="00BA44EB" w:rsidRPr="000A1FB7">
              <w:rPr>
                <w:rFonts w:eastAsia="Calibri"/>
                <w:szCs w:val="28"/>
                <w:lang w:eastAsia="en-US"/>
              </w:rPr>
              <w:t>.</w:t>
            </w:r>
          </w:p>
          <w:p w:rsidR="00C04F76" w:rsidRPr="000A1FB7" w:rsidRDefault="00C04F76" w:rsidP="00BA44EB">
            <w:pPr>
              <w:tabs>
                <w:tab w:val="left" w:pos="709"/>
              </w:tabs>
              <w:ind w:firstLine="709"/>
              <w:jc w:val="both"/>
            </w:pP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Cs/>
                <w:szCs w:val="22"/>
              </w:rPr>
            </w:pPr>
            <w:r w:rsidRPr="000A1FB7">
              <w:rPr>
                <w:rFonts w:eastAsia="Calibri"/>
                <w:bCs/>
                <w:szCs w:val="22"/>
              </w:rPr>
              <w:t>ТЕМА 1. ОБЩЕЕ ПОНЯТИЕ О ПРОЕКТНО-ИССЛЕДОВАТЕЛЬСКОЙ ДЕЯТЕЛЬН</w:t>
            </w:r>
            <w:r w:rsidRPr="000A1FB7">
              <w:rPr>
                <w:rFonts w:eastAsia="Calibri"/>
                <w:bCs/>
                <w:szCs w:val="22"/>
              </w:rPr>
              <w:t>О</w:t>
            </w:r>
            <w:r w:rsidRPr="000A1FB7">
              <w:rPr>
                <w:rFonts w:eastAsia="Calibri"/>
                <w:bCs/>
                <w:szCs w:val="22"/>
              </w:rPr>
              <w:t>СТИ.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b w:val="0"/>
                <w:szCs w:val="22"/>
              </w:rPr>
            </w:pPr>
            <w:r w:rsidRPr="000A1FB7">
              <w:rPr>
                <w:szCs w:val="22"/>
              </w:rPr>
              <w:t xml:space="preserve">Задание: </w:t>
            </w:r>
            <w:r w:rsidR="00B85AA6">
              <w:rPr>
                <w:b w:val="0"/>
                <w:szCs w:val="22"/>
              </w:rPr>
              <w:t>провести анализ и корректировку предложенных тем;</w:t>
            </w:r>
            <w:r w:rsidRPr="000A1FB7">
              <w:rPr>
                <w:b w:val="0"/>
                <w:szCs w:val="22"/>
              </w:rPr>
              <w:t xml:space="preserve"> </w:t>
            </w:r>
          </w:p>
          <w:p w:rsidR="00C04F76" w:rsidRPr="000A1FB7" w:rsidRDefault="00C04F76" w:rsidP="00B85AA6">
            <w:pPr>
              <w:pStyle w:val="af6"/>
              <w:ind w:firstLine="567"/>
              <w:jc w:val="both"/>
              <w:rPr>
                <w:b w:val="0"/>
                <w:szCs w:val="22"/>
              </w:rPr>
            </w:pPr>
            <w:r w:rsidRPr="000A1FB7">
              <w:rPr>
                <w:b w:val="0"/>
                <w:szCs w:val="22"/>
              </w:rPr>
              <w:t xml:space="preserve">- </w:t>
            </w:r>
            <w:r w:rsidR="00B85AA6">
              <w:rPr>
                <w:b w:val="0"/>
                <w:szCs w:val="22"/>
              </w:rPr>
              <w:t xml:space="preserve">дать краткое обоснование актуальности </w:t>
            </w:r>
            <w:r w:rsidR="00D33FD5">
              <w:rPr>
                <w:b w:val="0"/>
                <w:szCs w:val="22"/>
              </w:rPr>
              <w:t xml:space="preserve">выбранной </w:t>
            </w:r>
            <w:r w:rsidR="00B85AA6">
              <w:rPr>
                <w:b w:val="0"/>
                <w:szCs w:val="22"/>
              </w:rPr>
              <w:t>темы ВКР, сформулировать проблему и</w:t>
            </w:r>
            <w:r w:rsidR="00B85AA6">
              <w:rPr>
                <w:b w:val="0"/>
                <w:szCs w:val="22"/>
              </w:rPr>
              <w:t>с</w:t>
            </w:r>
            <w:r w:rsidR="00B85AA6">
              <w:rPr>
                <w:b w:val="0"/>
                <w:szCs w:val="22"/>
              </w:rPr>
              <w:t>следования;</w:t>
            </w:r>
          </w:p>
          <w:p w:rsidR="00C04F76" w:rsidRPr="000A1FB7" w:rsidRDefault="00B85AA6" w:rsidP="00C04F76">
            <w:pPr>
              <w:pStyle w:val="af6"/>
              <w:numPr>
                <w:ilvl w:val="0"/>
                <w:numId w:val="27"/>
              </w:numPr>
              <w:tabs>
                <w:tab w:val="left" w:pos="851"/>
              </w:tabs>
              <w:ind w:left="0" w:firstLine="567"/>
              <w:jc w:val="both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 xml:space="preserve">выделить </w:t>
            </w:r>
            <w:r w:rsidR="00C04F76" w:rsidRPr="000A1FB7">
              <w:rPr>
                <w:b w:val="0"/>
                <w:szCs w:val="22"/>
              </w:rPr>
              <w:t xml:space="preserve">основные направления деятельности (шаги), которые позволят </w:t>
            </w:r>
            <w:r w:rsidR="00AB6E6A" w:rsidRPr="000A1FB7">
              <w:rPr>
                <w:b w:val="0"/>
                <w:szCs w:val="22"/>
              </w:rPr>
              <w:t>достичь заплан</w:t>
            </w:r>
            <w:r w:rsidR="00AB6E6A" w:rsidRPr="000A1FB7">
              <w:rPr>
                <w:b w:val="0"/>
                <w:szCs w:val="22"/>
              </w:rPr>
              <w:t>и</w:t>
            </w:r>
            <w:r w:rsidR="00AB6E6A" w:rsidRPr="000A1FB7">
              <w:rPr>
                <w:b w:val="0"/>
                <w:szCs w:val="22"/>
              </w:rPr>
              <w:t>рованного результата;</w:t>
            </w:r>
          </w:p>
          <w:p w:rsidR="00C04F76" w:rsidRPr="000A1FB7" w:rsidRDefault="00862A1A" w:rsidP="00C04F76">
            <w:pPr>
              <w:pStyle w:val="af6"/>
              <w:numPr>
                <w:ilvl w:val="0"/>
                <w:numId w:val="27"/>
              </w:numPr>
              <w:tabs>
                <w:tab w:val="left" w:pos="851"/>
              </w:tabs>
              <w:ind w:left="0" w:firstLine="567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b w:val="0"/>
                <w:szCs w:val="22"/>
              </w:rPr>
              <w:t>разработать и представить в печатном виде методологический аппарат исследования (тема, объект, предмет, задачи)</w:t>
            </w:r>
            <w:r w:rsidR="00C04F76" w:rsidRPr="000A1FB7">
              <w:rPr>
                <w:b w:val="0"/>
                <w:szCs w:val="22"/>
              </w:rPr>
              <w:t>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i/>
              </w:rPr>
            </w:pPr>
            <w:r w:rsidRPr="000A1FB7">
              <w:rPr>
                <w:rFonts w:eastAsia="Calibri"/>
                <w:b w:val="0"/>
                <w:bCs/>
                <w:i/>
              </w:rPr>
              <w:t>Критерии оценивания: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proofErr w:type="gramStart"/>
            <w:r w:rsidRPr="000A1FB7">
              <w:t>верно</w:t>
            </w:r>
            <w:proofErr w:type="gramEnd"/>
            <w:r w:rsidRPr="000A1FB7">
              <w:t xml:space="preserve"> </w:t>
            </w:r>
            <w:r w:rsidR="00AB6E6A" w:rsidRPr="000A1FB7">
              <w:t>определено</w:t>
            </w:r>
            <w:r w:rsidRPr="000A1FB7">
              <w:t xml:space="preserve"> направлени</w:t>
            </w:r>
            <w:r w:rsidR="00AB6E6A" w:rsidRPr="000A1FB7">
              <w:t>е</w:t>
            </w:r>
            <w:r w:rsidRPr="000A1FB7">
              <w:t xml:space="preserve"> деятельности;</w:t>
            </w:r>
          </w:p>
          <w:p w:rsidR="00AB6E6A" w:rsidRPr="000A1FB7" w:rsidRDefault="00AB6E6A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 xml:space="preserve">четко выделены этапы и последовательность действий специалиста;  </w:t>
            </w:r>
          </w:p>
          <w:p w:rsidR="00AB6E6A" w:rsidRPr="000A1FB7" w:rsidRDefault="00E87CF0" w:rsidP="00AB6E6A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>
              <w:t>актуальность, лексическая грамотность сформулированной темы,</w:t>
            </w:r>
            <w:r w:rsidR="00C223D7">
              <w:t xml:space="preserve"> </w:t>
            </w:r>
            <w:r>
              <w:t>корректность использов</w:t>
            </w:r>
            <w:r>
              <w:t>а</w:t>
            </w:r>
            <w:r>
              <w:t>ния психолого-педагогической терминологии</w:t>
            </w:r>
            <w:r w:rsidR="00C223D7">
              <w:t>;</w:t>
            </w:r>
          </w:p>
          <w:p w:rsidR="00C04F76" w:rsidRPr="000A1FB7" w:rsidRDefault="00B26D81" w:rsidP="00FC0A4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>
              <w:t>согласованность методологического аппарата, научность.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Cs/>
              </w:rPr>
            </w:pPr>
            <w:r w:rsidRPr="000A1FB7">
              <w:rPr>
                <w:rFonts w:eastAsia="Calibri"/>
                <w:bCs/>
              </w:rPr>
              <w:t xml:space="preserve">ТЕМА </w:t>
            </w:r>
            <w:r w:rsidR="004C31B2">
              <w:rPr>
                <w:rFonts w:eastAsia="Calibri"/>
                <w:bCs/>
              </w:rPr>
              <w:t>2</w:t>
            </w:r>
            <w:r w:rsidRPr="000A1FB7">
              <w:rPr>
                <w:rFonts w:eastAsia="Calibri"/>
                <w:bCs/>
              </w:rPr>
              <w:t>. Н</w:t>
            </w:r>
            <w:r w:rsidR="00463D41">
              <w:rPr>
                <w:rFonts w:eastAsia="Calibri"/>
                <w:bCs/>
              </w:rPr>
              <w:t>ОРМАТИВНЫЕ ОСНОВАНИЯ ВЫПОЛНЕНИЯ</w:t>
            </w:r>
            <w:r w:rsidR="00E71289">
              <w:t xml:space="preserve"> ВКР</w:t>
            </w:r>
            <w:r w:rsidRPr="000A1FB7">
              <w:rPr>
                <w:rFonts w:eastAsia="Calibri"/>
                <w:bCs/>
              </w:rPr>
              <w:t xml:space="preserve">. </w:t>
            </w:r>
            <w:r w:rsidR="00B85AA6">
              <w:rPr>
                <w:rFonts w:eastAsia="Calibri"/>
                <w:bCs/>
              </w:rPr>
              <w:t xml:space="preserve"> </w:t>
            </w:r>
            <w:r w:rsidRPr="000A1FB7">
              <w:rPr>
                <w:rFonts w:eastAsia="Calibri"/>
                <w:bCs/>
              </w:rPr>
              <w:t xml:space="preserve">ПЛАНИРОВАНИЕ ДЕЯТЕЛЬНОСТИ  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Cs/>
              </w:rPr>
            </w:pPr>
            <w:r w:rsidRPr="000A1FB7">
              <w:rPr>
                <w:rFonts w:eastAsia="Calibri"/>
                <w:bCs/>
              </w:rPr>
              <w:t>Практическая работа «Планирование деятельности».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 w:rsidRPr="000A1FB7">
              <w:rPr>
                <w:rFonts w:eastAsia="Calibri"/>
                <w:bCs/>
              </w:rPr>
              <w:t xml:space="preserve">Задание: </w:t>
            </w:r>
            <w:r w:rsidRPr="000A1FB7">
              <w:rPr>
                <w:rFonts w:eastAsia="Calibri"/>
                <w:b w:val="0"/>
                <w:bCs/>
              </w:rPr>
              <w:t>спланировать деятельность по выполнению выпускной квалификационной работы, заполнив календарный индивидуальный график выполнения ВКР; для этого: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 w:rsidRPr="000A1FB7">
              <w:rPr>
                <w:rFonts w:eastAsia="Calibri"/>
                <w:b w:val="0"/>
                <w:bCs/>
              </w:rPr>
              <w:t>изучить требования к ВКР (см. индивидуальный план студента);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 w:rsidRPr="000A1FB7">
              <w:rPr>
                <w:rFonts w:eastAsia="Calibri"/>
                <w:b w:val="0"/>
                <w:bCs/>
              </w:rPr>
              <w:t>выделить основные структурные компоненты ВКР;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 w:rsidRPr="000A1FB7">
              <w:rPr>
                <w:rFonts w:eastAsia="Calibri"/>
                <w:b w:val="0"/>
                <w:bCs/>
              </w:rPr>
              <w:t>на основе анализа требования и графика выполнения ВКР (см. индивидуальный план студента) выделить виды деятельности студента в течение учебного года и зафиксировать их в соответству</w:t>
            </w:r>
            <w:r w:rsidRPr="000A1FB7">
              <w:rPr>
                <w:rFonts w:eastAsia="Calibri"/>
                <w:b w:val="0"/>
                <w:bCs/>
              </w:rPr>
              <w:t>ю</w:t>
            </w:r>
            <w:r w:rsidRPr="000A1FB7">
              <w:rPr>
                <w:rFonts w:eastAsia="Calibri"/>
                <w:b w:val="0"/>
                <w:bCs/>
              </w:rPr>
              <w:t>щей графе.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i/>
              </w:rPr>
            </w:pPr>
            <w:r w:rsidRPr="000A1FB7">
              <w:rPr>
                <w:rFonts w:eastAsia="Calibri"/>
                <w:b w:val="0"/>
                <w:bCs/>
                <w:i/>
              </w:rPr>
              <w:t>Критерии оценивания: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lastRenderedPageBreak/>
              <w:t>целенаправленность составленного плана;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логичность выделенных шагов, верная формулировка;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законченность плана;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реалистичность плана.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:rsidR="00C04F76" w:rsidRPr="000A1FB7" w:rsidRDefault="00463D41" w:rsidP="00C04F76">
            <w:pPr>
              <w:pStyle w:val="af6"/>
              <w:ind w:firstLine="567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</w:t>
            </w:r>
            <w:r w:rsidR="00C04F76" w:rsidRPr="000A1FB7">
              <w:rPr>
                <w:rFonts w:eastAsia="Calibri"/>
                <w:bCs/>
              </w:rPr>
              <w:t>. МЕТОДЫ ПРОЕКТИРОВАНИЯ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 w:rsidRPr="000A1FB7">
              <w:rPr>
                <w:rFonts w:eastAsia="Calibri"/>
                <w:bCs/>
              </w:rPr>
              <w:t>Задание:</w:t>
            </w:r>
            <w:r w:rsidRPr="000A1FB7">
              <w:rPr>
                <w:rFonts w:eastAsia="Calibri"/>
                <w:b w:val="0"/>
                <w:bCs/>
              </w:rPr>
              <w:t xml:space="preserve"> на основе представленных методов проектирования осуществить подбор и</w:t>
            </w:r>
            <w:r w:rsidR="00463D41">
              <w:rPr>
                <w:rFonts w:eastAsia="Calibri"/>
                <w:b w:val="0"/>
                <w:bCs/>
              </w:rPr>
              <w:t xml:space="preserve"> обосн</w:t>
            </w:r>
            <w:r w:rsidR="00463D41">
              <w:rPr>
                <w:rFonts w:eastAsia="Calibri"/>
                <w:b w:val="0"/>
                <w:bCs/>
              </w:rPr>
              <w:t>о</w:t>
            </w:r>
            <w:r w:rsidR="00463D41">
              <w:rPr>
                <w:rFonts w:eastAsia="Calibri"/>
                <w:b w:val="0"/>
                <w:bCs/>
              </w:rPr>
              <w:t>вание методов ВКР</w:t>
            </w:r>
            <w:r w:rsidRPr="000A1FB7">
              <w:rPr>
                <w:rFonts w:eastAsia="Calibri"/>
                <w:b w:val="0"/>
                <w:bCs/>
              </w:rPr>
              <w:t>; описать обоснование письменно в тетради.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i/>
              </w:rPr>
            </w:pPr>
            <w:r w:rsidRPr="000A1FB7">
              <w:rPr>
                <w:rFonts w:eastAsia="Calibri"/>
                <w:b w:val="0"/>
                <w:bCs/>
                <w:i/>
              </w:rPr>
              <w:t>Критерии оценивания: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соответствие выбранных методов тематике ВКР;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содержательное обоснование выбранных методов;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соблюдение языков норм.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Cs/>
              </w:rPr>
            </w:pPr>
            <w:r w:rsidRPr="000A1FB7">
              <w:rPr>
                <w:rFonts w:eastAsia="Calibri"/>
                <w:bCs/>
              </w:rPr>
              <w:t xml:space="preserve">ТЕМА </w:t>
            </w:r>
            <w:r w:rsidR="00463D41">
              <w:rPr>
                <w:rFonts w:eastAsia="Calibri"/>
                <w:bCs/>
              </w:rPr>
              <w:t>4</w:t>
            </w:r>
            <w:r w:rsidRPr="000A1FB7">
              <w:rPr>
                <w:rFonts w:eastAsia="Calibri"/>
                <w:bCs/>
              </w:rPr>
              <w:t xml:space="preserve"> АНАЛИЗ ИСТОЧНИКОВ И ЛИТЕРАТУРЫ. ОРГАНИЗАЦИЯ ПОИСКА И</w:t>
            </w:r>
            <w:r w:rsidRPr="000A1FB7">
              <w:rPr>
                <w:rFonts w:eastAsia="Calibri"/>
                <w:bCs/>
              </w:rPr>
              <w:t>Н</w:t>
            </w:r>
            <w:r w:rsidRPr="000A1FB7">
              <w:rPr>
                <w:rFonts w:eastAsia="Calibri"/>
                <w:bCs/>
              </w:rPr>
              <w:t>ФОРМАЦИИ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Cs/>
                <w:szCs w:val="22"/>
              </w:rPr>
            </w:pPr>
            <w:r w:rsidRPr="000A1FB7">
              <w:rPr>
                <w:szCs w:val="22"/>
              </w:rPr>
              <w:t>Практическая работа «Составление аннотированного каталога источников и литерат</w:t>
            </w:r>
            <w:r w:rsidRPr="000A1FB7">
              <w:rPr>
                <w:szCs w:val="22"/>
              </w:rPr>
              <w:t>у</w:t>
            </w:r>
            <w:r w:rsidRPr="000A1FB7">
              <w:rPr>
                <w:szCs w:val="22"/>
              </w:rPr>
              <w:t xml:space="preserve">ры для </w:t>
            </w:r>
            <w:r w:rsidR="00463D41">
              <w:rPr>
                <w:szCs w:val="22"/>
              </w:rPr>
              <w:t>ВКР</w:t>
            </w:r>
            <w:r w:rsidRPr="000A1FB7">
              <w:rPr>
                <w:rFonts w:eastAsia="Calibri"/>
                <w:bCs/>
                <w:szCs w:val="22"/>
              </w:rPr>
              <w:t>».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szCs w:val="22"/>
              </w:rPr>
            </w:pPr>
            <w:r w:rsidRPr="000A1FB7">
              <w:rPr>
                <w:rFonts w:eastAsia="Calibri"/>
                <w:bCs/>
                <w:szCs w:val="22"/>
              </w:rPr>
              <w:t xml:space="preserve">Задание: </w:t>
            </w:r>
            <w:r w:rsidRPr="000A1FB7">
              <w:rPr>
                <w:rFonts w:eastAsia="Calibri"/>
                <w:b w:val="0"/>
                <w:bCs/>
                <w:szCs w:val="22"/>
              </w:rPr>
              <w:t>используя возможности библиотечного каталога колледжа, возможностей сети И</w:t>
            </w:r>
            <w:r w:rsidRPr="000A1FB7">
              <w:rPr>
                <w:rFonts w:eastAsia="Calibri"/>
                <w:b w:val="0"/>
                <w:bCs/>
                <w:szCs w:val="22"/>
              </w:rPr>
              <w:t>н</w:t>
            </w:r>
            <w:r w:rsidRPr="000A1FB7">
              <w:rPr>
                <w:rFonts w:eastAsia="Calibri"/>
                <w:b w:val="0"/>
                <w:bCs/>
                <w:szCs w:val="22"/>
              </w:rPr>
              <w:t>тернет подобрать различные источники информации по теме ВКР (не менее 10), оформить краткую аннотацию к данным источникам.</w:t>
            </w:r>
          </w:p>
          <w:p w:rsidR="00C04F76" w:rsidRPr="000A1FB7" w:rsidRDefault="00C04F76" w:rsidP="00C04F76">
            <w:pPr>
              <w:ind w:firstLine="567"/>
            </w:pPr>
            <w:r w:rsidRPr="000A1FB7">
              <w:rPr>
                <w:bCs/>
                <w:i/>
              </w:rPr>
              <w:t>Аннотация</w:t>
            </w:r>
            <w:r w:rsidRPr="000A1FB7">
              <w:t xml:space="preserve"> - краткая характеристика научной статьи с точки зрения ее назначения, содерж</w:t>
            </w:r>
            <w:r w:rsidRPr="000A1FB7">
              <w:t>а</w:t>
            </w:r>
            <w:r w:rsidRPr="000A1FB7">
              <w:t>ния, вида, формы и других особенностей.</w:t>
            </w:r>
          </w:p>
          <w:p w:rsidR="00C04F76" w:rsidRPr="000A1FB7" w:rsidRDefault="00C04F76" w:rsidP="00C04F76">
            <w:pPr>
              <w:ind w:firstLine="567"/>
              <w:rPr>
                <w:i/>
              </w:rPr>
            </w:pPr>
            <w:r w:rsidRPr="000A1FB7">
              <w:rPr>
                <w:i/>
              </w:rPr>
              <w:t>Требования, предъявляемые к аннотации:</w:t>
            </w:r>
          </w:p>
          <w:p w:rsidR="00C04F76" w:rsidRPr="000A1FB7" w:rsidRDefault="00C04F76" w:rsidP="00C04F76">
            <w:pPr>
              <w:numPr>
                <w:ilvl w:val="0"/>
                <w:numId w:val="29"/>
              </w:numPr>
              <w:ind w:left="0" w:firstLine="567"/>
              <w:jc w:val="both"/>
            </w:pPr>
            <w:r w:rsidRPr="000A1FB7">
              <w:t>информативность (не должна содержать общих слов);</w:t>
            </w:r>
          </w:p>
          <w:p w:rsidR="00C04F76" w:rsidRPr="000A1FB7" w:rsidRDefault="00C04F76" w:rsidP="00C04F76">
            <w:pPr>
              <w:numPr>
                <w:ilvl w:val="0"/>
                <w:numId w:val="29"/>
              </w:numPr>
              <w:ind w:left="0" w:firstLine="567"/>
              <w:jc w:val="both"/>
            </w:pPr>
            <w:r w:rsidRPr="000A1FB7">
              <w:t>содержательность (отражать основное содержание статьи);</w:t>
            </w:r>
          </w:p>
          <w:p w:rsidR="00C04F76" w:rsidRPr="000A1FB7" w:rsidRDefault="00C04F76" w:rsidP="00C04F76">
            <w:pPr>
              <w:numPr>
                <w:ilvl w:val="0"/>
                <w:numId w:val="29"/>
              </w:numPr>
              <w:ind w:left="0" w:firstLine="567"/>
              <w:jc w:val="both"/>
            </w:pPr>
            <w:r w:rsidRPr="000A1FB7">
              <w:t>структурированность (следовать логике изложения материала в статье);</w:t>
            </w:r>
          </w:p>
          <w:p w:rsidR="00C04F76" w:rsidRPr="000A1FB7" w:rsidRDefault="00C04F76" w:rsidP="00C04F76">
            <w:pPr>
              <w:numPr>
                <w:ilvl w:val="0"/>
                <w:numId w:val="29"/>
              </w:numPr>
              <w:ind w:left="0" w:firstLine="567"/>
              <w:jc w:val="both"/>
            </w:pPr>
            <w:r w:rsidRPr="000A1FB7">
              <w:t>ясность (текст аннотации должен быть простым, доступным для понимания);</w:t>
            </w:r>
          </w:p>
          <w:p w:rsidR="00C04F76" w:rsidRPr="000A1FB7" w:rsidRDefault="00C04F76" w:rsidP="00C04F76">
            <w:pPr>
              <w:numPr>
                <w:ilvl w:val="0"/>
                <w:numId w:val="29"/>
              </w:numPr>
              <w:ind w:left="0" w:firstLine="567"/>
              <w:jc w:val="both"/>
            </w:pPr>
            <w:r w:rsidRPr="000A1FB7">
              <w:t xml:space="preserve">компактность, краткость (укладываться в 10-15 строк; рекомендуемый средний </w:t>
            </w:r>
            <w:r w:rsidRPr="000A1FB7">
              <w:rPr>
                <w:bCs/>
              </w:rPr>
              <w:t>объем анн</w:t>
            </w:r>
            <w:r w:rsidRPr="000A1FB7">
              <w:rPr>
                <w:bCs/>
              </w:rPr>
              <w:t>о</w:t>
            </w:r>
            <w:r w:rsidRPr="000A1FB7">
              <w:rPr>
                <w:bCs/>
              </w:rPr>
              <w:t>тации</w:t>
            </w:r>
            <w:r w:rsidRPr="000A1FB7">
              <w:t xml:space="preserve"> 500 печатных знаков (ГОСТ 7.9-95 СИБИД));</w:t>
            </w:r>
          </w:p>
          <w:p w:rsidR="00C04F76" w:rsidRPr="000A1FB7" w:rsidRDefault="00C04F76" w:rsidP="00C04F76">
            <w:pPr>
              <w:numPr>
                <w:ilvl w:val="0"/>
                <w:numId w:val="29"/>
              </w:numPr>
              <w:ind w:left="0" w:firstLine="567"/>
              <w:jc w:val="both"/>
            </w:pPr>
            <w:r w:rsidRPr="000A1FB7">
              <w:t>текст аннотации пишется от третьего лица в безличной форме.</w:t>
            </w:r>
          </w:p>
          <w:p w:rsidR="00C04F76" w:rsidRPr="000A1FB7" w:rsidRDefault="00C04F76" w:rsidP="00C04F76">
            <w:pPr>
              <w:ind w:firstLine="567"/>
              <w:rPr>
                <w:i/>
              </w:rPr>
            </w:pPr>
            <w:r w:rsidRPr="000A1FB7">
              <w:rPr>
                <w:i/>
              </w:rPr>
              <w:t>Макет оформления каталога</w:t>
            </w:r>
          </w:p>
          <w:tbl>
            <w:tblPr>
              <w:tblW w:w="0" w:type="auto"/>
              <w:tblInd w:w="108" w:type="dxa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12" w:space="0" w:color="000000"/>
                <w:insideV w:val="single" w:sz="12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90"/>
            </w:tblGrid>
            <w:tr w:rsidR="00C04F76" w:rsidRPr="000A1FB7" w:rsidTr="00C04F76">
              <w:tc>
                <w:tcPr>
                  <w:tcW w:w="1049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C04F76" w:rsidRPr="000A1FB7" w:rsidRDefault="00C04F76" w:rsidP="00C04F76">
                  <w:pPr>
                    <w:jc w:val="center"/>
                    <w:rPr>
                      <w:b/>
                      <w:sz w:val="22"/>
                    </w:rPr>
                  </w:pPr>
                  <w:r w:rsidRPr="000A1FB7">
                    <w:rPr>
                      <w:b/>
                      <w:sz w:val="22"/>
                    </w:rPr>
                    <w:t xml:space="preserve">Аннотация </w:t>
                  </w:r>
                  <w:proofErr w:type="gramStart"/>
                  <w:r w:rsidRPr="000A1FB7">
                    <w:rPr>
                      <w:b/>
                      <w:sz w:val="22"/>
                    </w:rPr>
                    <w:t>тематического</w:t>
                  </w:r>
                  <w:proofErr w:type="gramEnd"/>
                  <w:r w:rsidRPr="000A1FB7">
                    <w:rPr>
                      <w:b/>
                      <w:sz w:val="22"/>
                    </w:rPr>
                    <w:t xml:space="preserve"> </w:t>
                  </w:r>
                  <w:r w:rsidRPr="000A1FB7">
                    <w:rPr>
                      <w:b/>
                      <w:sz w:val="22"/>
                      <w:lang w:val="en-US"/>
                    </w:rPr>
                    <w:t>Web</w:t>
                  </w:r>
                  <w:r w:rsidRPr="000A1FB7">
                    <w:rPr>
                      <w:b/>
                      <w:sz w:val="22"/>
                    </w:rPr>
                    <w:t>-сайта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Адрес сайта в интернете ___________________________________________________________________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Название сайта ___________________________________________________________________________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Кто поддерживает сайт (имена авторов, название организаций, проектов, в рамках которых создавался сайт и т.д.) _______________________________________________________________________________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Аннотация содержания сайта 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_________________________________________________________________________________________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_________________________________________________________________________________________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rPr>
                      <w:sz w:val="22"/>
                    </w:rPr>
                  </w:pPr>
                </w:p>
              </w:tc>
            </w:tr>
            <w:tr w:rsidR="00C04F76" w:rsidRPr="000A1FB7" w:rsidTr="00C04F76">
              <w:tc>
                <w:tcPr>
                  <w:tcW w:w="1049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C04F76" w:rsidRPr="000A1FB7" w:rsidRDefault="00C04F76" w:rsidP="00C04F76">
                  <w:pPr>
                    <w:jc w:val="center"/>
                    <w:rPr>
                      <w:b/>
                      <w:sz w:val="22"/>
                    </w:rPr>
                  </w:pPr>
                  <w:r w:rsidRPr="000A1FB7">
                    <w:rPr>
                      <w:b/>
                      <w:sz w:val="22"/>
                    </w:rPr>
                    <w:t>Аннотация текстового документа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Название документа _______________________________________________________________________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Имя автора (авторов) 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Комментарии по содержанию текстового документа 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_________________________________________________________________________________________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_________________________________________________________________________________________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_________________________________________________________________________________________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rPr>
                      <w:sz w:val="22"/>
                    </w:rPr>
                  </w:pPr>
                </w:p>
              </w:tc>
            </w:tr>
          </w:tbl>
          <w:p w:rsidR="00C04F76" w:rsidRPr="000A1FB7" w:rsidRDefault="00C04F76" w:rsidP="00C04F76">
            <w:pPr>
              <w:ind w:firstLine="567"/>
              <w:jc w:val="both"/>
              <w:rPr>
                <w:rFonts w:eastAsia="Calibri"/>
                <w:i/>
                <w:szCs w:val="28"/>
                <w:lang w:eastAsia="en-US"/>
              </w:rPr>
            </w:pPr>
            <w:r w:rsidRPr="000A1FB7">
              <w:rPr>
                <w:rFonts w:eastAsia="Calibri"/>
                <w:i/>
                <w:szCs w:val="28"/>
                <w:lang w:eastAsia="en-US"/>
              </w:rPr>
              <w:t>Критерии оценивания: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соответствие выбранных источников тематике ВКР;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количество подобранных источников не менее 10;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к каждому источнику составлена содержательная аннотация;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соблюдение языков норм, требований к оформлению.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</w:p>
          <w:p w:rsidR="00C04F76" w:rsidRPr="000A1FB7" w:rsidRDefault="006238EE" w:rsidP="00C04F76">
            <w:pPr>
              <w:pStyle w:val="af6"/>
              <w:ind w:firstLine="567"/>
              <w:jc w:val="both"/>
              <w:rPr>
                <w:rFonts w:eastAsia="Calibri"/>
                <w:bCs/>
                <w:szCs w:val="22"/>
              </w:rPr>
            </w:pPr>
            <w:r>
              <w:rPr>
                <w:rFonts w:eastAsia="Calibri"/>
                <w:bCs/>
                <w:szCs w:val="22"/>
              </w:rPr>
              <w:t>ТЕМА 5</w:t>
            </w:r>
            <w:r w:rsidR="00C04F76" w:rsidRPr="000A1FB7">
              <w:rPr>
                <w:rFonts w:eastAsia="Calibri"/>
                <w:bCs/>
                <w:szCs w:val="22"/>
              </w:rPr>
              <w:t xml:space="preserve">. </w:t>
            </w:r>
            <w:r w:rsidR="00A02BF5">
              <w:rPr>
                <w:rFonts w:eastAsia="Calibri"/>
                <w:bCs/>
                <w:szCs w:val="22"/>
              </w:rPr>
              <w:t xml:space="preserve">МЕТОДОЛОГИЧЕСКИЕ </w:t>
            </w:r>
            <w:r w:rsidR="00751DCC">
              <w:rPr>
                <w:rFonts w:eastAsia="Calibri"/>
                <w:bCs/>
                <w:szCs w:val="22"/>
              </w:rPr>
              <w:t>ХАРАКТЕРИСТИКИ ВКР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b w:val="0"/>
                <w:szCs w:val="22"/>
              </w:rPr>
            </w:pPr>
            <w:r w:rsidRPr="000A1FB7">
              <w:rPr>
                <w:szCs w:val="22"/>
              </w:rPr>
              <w:t xml:space="preserve">Задание №1: </w:t>
            </w:r>
            <w:r w:rsidRPr="000A1FB7">
              <w:rPr>
                <w:b w:val="0"/>
                <w:szCs w:val="22"/>
              </w:rPr>
              <w:t>проанализировать понятийный аппарат ВКР выпускников прошлых лет, выявить ошибки и исправить их.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szCs w:val="22"/>
              </w:rPr>
            </w:pPr>
            <w:r w:rsidRPr="000A1FB7">
              <w:rPr>
                <w:szCs w:val="22"/>
              </w:rPr>
              <w:t>Задание №2:</w:t>
            </w:r>
            <w:r w:rsidRPr="000A1FB7">
              <w:rPr>
                <w:b w:val="0"/>
                <w:szCs w:val="22"/>
              </w:rPr>
              <w:t xml:space="preserve"> на основе правил формулирования пон</w:t>
            </w:r>
            <w:r w:rsidR="001F1787">
              <w:rPr>
                <w:b w:val="0"/>
                <w:szCs w:val="22"/>
              </w:rPr>
              <w:t xml:space="preserve">ятийного аппарата ВКР </w:t>
            </w:r>
            <w:r w:rsidRPr="000A1FB7">
              <w:rPr>
                <w:b w:val="0"/>
                <w:szCs w:val="22"/>
              </w:rPr>
              <w:t xml:space="preserve">сформулировать понятийный аппарат </w:t>
            </w:r>
            <w:r w:rsidR="00A02BF5">
              <w:rPr>
                <w:b w:val="0"/>
                <w:szCs w:val="22"/>
              </w:rPr>
              <w:t xml:space="preserve">собственной </w:t>
            </w:r>
            <w:r w:rsidR="001F1787">
              <w:rPr>
                <w:b w:val="0"/>
                <w:szCs w:val="22"/>
              </w:rPr>
              <w:t>ВКР</w:t>
            </w:r>
            <w:r w:rsidRPr="000A1FB7">
              <w:rPr>
                <w:rFonts w:eastAsia="Calibri"/>
                <w:b w:val="0"/>
                <w:bCs/>
                <w:szCs w:val="22"/>
              </w:rPr>
              <w:t xml:space="preserve"> (цель, задачи, объект</w:t>
            </w:r>
            <w:r w:rsidR="003D107F">
              <w:rPr>
                <w:rFonts w:eastAsia="Calibri"/>
                <w:b w:val="0"/>
                <w:bCs/>
                <w:szCs w:val="22"/>
              </w:rPr>
              <w:t>, предмет)</w:t>
            </w:r>
            <w:r w:rsidRPr="000A1FB7">
              <w:rPr>
                <w:rFonts w:eastAsia="Calibri"/>
                <w:b w:val="0"/>
                <w:bCs/>
                <w:szCs w:val="22"/>
              </w:rPr>
              <w:t>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i/>
              </w:rPr>
            </w:pPr>
            <w:r w:rsidRPr="000A1FB7">
              <w:rPr>
                <w:rFonts w:eastAsia="Calibri"/>
                <w:b w:val="0"/>
                <w:bCs/>
                <w:i/>
              </w:rPr>
              <w:t>Критерии оценивания: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наличие всех методологических характеристик ВКР;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соответствие понятийного аппарата тематике ВКР;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правильность формулировок.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</w:p>
          <w:p w:rsidR="00C04F76" w:rsidRPr="000A1FB7" w:rsidRDefault="006238EE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>
              <w:rPr>
                <w:rFonts w:eastAsia="Calibri"/>
                <w:bCs/>
              </w:rPr>
              <w:t>ТЕМА 6</w:t>
            </w:r>
            <w:r w:rsidR="00C04F76" w:rsidRPr="000A1FB7">
              <w:rPr>
                <w:rFonts w:eastAsia="Calibri"/>
                <w:bCs/>
              </w:rPr>
              <w:t>. ТЕОРЕТИЧЕС</w:t>
            </w:r>
            <w:r w:rsidR="0037750D">
              <w:rPr>
                <w:rFonts w:eastAsia="Calibri"/>
                <w:bCs/>
              </w:rPr>
              <w:t xml:space="preserve">КОЕ </w:t>
            </w:r>
            <w:r w:rsidR="00C04F76" w:rsidRPr="00F61F13">
              <w:rPr>
                <w:rFonts w:eastAsia="Calibri"/>
                <w:bCs/>
              </w:rPr>
              <w:t xml:space="preserve">ОБОСНОВАНИЕ </w:t>
            </w:r>
            <w:r w:rsidR="003A3F08">
              <w:t>ВКР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 w:rsidRPr="000A1FB7">
              <w:rPr>
                <w:rFonts w:eastAsia="Calibri"/>
                <w:bCs/>
              </w:rPr>
              <w:t>Задание №1</w:t>
            </w:r>
            <w:r w:rsidRPr="000A1FB7">
              <w:rPr>
                <w:rFonts w:eastAsia="Calibri"/>
                <w:b w:val="0"/>
                <w:bCs/>
              </w:rPr>
              <w:t>: о</w:t>
            </w:r>
            <w:r w:rsidRPr="000A1FB7">
              <w:rPr>
                <w:b w:val="0"/>
              </w:rPr>
              <w:t>босновать актуальнос</w:t>
            </w:r>
            <w:r w:rsidR="003A3F08">
              <w:rPr>
                <w:b w:val="0"/>
              </w:rPr>
              <w:t>ть ВКР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 w:rsidRPr="000A1FB7">
              <w:rPr>
                <w:rFonts w:eastAsia="Calibri"/>
                <w:bCs/>
              </w:rPr>
              <w:t>Задание №2</w:t>
            </w:r>
            <w:r w:rsidRPr="000A1FB7">
              <w:rPr>
                <w:rFonts w:eastAsia="Calibri"/>
                <w:b w:val="0"/>
                <w:bCs/>
              </w:rPr>
              <w:t>: о</w:t>
            </w:r>
            <w:r w:rsidRPr="000A1FB7">
              <w:rPr>
                <w:b w:val="0"/>
              </w:rPr>
              <w:t xml:space="preserve">босновать социальную и </w:t>
            </w:r>
            <w:r w:rsidR="00EA4153">
              <w:rPr>
                <w:b w:val="0"/>
              </w:rPr>
              <w:t>профессиональную</w:t>
            </w:r>
            <w:r w:rsidR="003A3F08">
              <w:rPr>
                <w:b w:val="0"/>
              </w:rPr>
              <w:t xml:space="preserve"> значимость ВКР</w:t>
            </w:r>
            <w:r w:rsidRPr="000A1FB7">
              <w:rPr>
                <w:rFonts w:eastAsia="Calibri"/>
                <w:b w:val="0"/>
                <w:bCs/>
              </w:rPr>
              <w:t>.</w:t>
            </w:r>
          </w:p>
          <w:p w:rsidR="00C04F76" w:rsidRPr="000A1FB7" w:rsidRDefault="00EA4153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>
              <w:t>Задание №3</w:t>
            </w:r>
            <w:r w:rsidR="00C04F76" w:rsidRPr="000A1FB7">
              <w:t>:</w:t>
            </w:r>
            <w:r w:rsidR="00C04F76" w:rsidRPr="000A1FB7">
              <w:rPr>
                <w:b w:val="0"/>
              </w:rPr>
              <w:t xml:space="preserve"> составить </w:t>
            </w:r>
            <w:r w:rsidR="00751DCC" w:rsidRPr="000A1FB7">
              <w:rPr>
                <w:rFonts w:eastAsia="Calibri"/>
                <w:b w:val="0"/>
                <w:bCs/>
              </w:rPr>
              <w:t xml:space="preserve">технологическое </w:t>
            </w:r>
            <w:r w:rsidR="00751DCC">
              <w:rPr>
                <w:b w:val="0"/>
              </w:rPr>
              <w:t>обоснование</w:t>
            </w:r>
            <w:r w:rsidR="003A3F08">
              <w:rPr>
                <w:b w:val="0"/>
              </w:rPr>
              <w:t xml:space="preserve"> ВКР</w:t>
            </w:r>
            <w:r w:rsidR="00C04F76" w:rsidRPr="000A1FB7">
              <w:rPr>
                <w:b w:val="0"/>
              </w:rPr>
              <w:t>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i/>
              </w:rPr>
            </w:pPr>
            <w:r w:rsidRPr="000A1FB7">
              <w:rPr>
                <w:rFonts w:eastAsia="Calibri"/>
                <w:b w:val="0"/>
                <w:bCs/>
                <w:i/>
              </w:rPr>
              <w:t>Критерии оценивания: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соответствие отобранного содержания тематике ВКР;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 xml:space="preserve">наличие всех необходимых структурных компонентов ВКР (актуальность, </w:t>
            </w:r>
            <w:r w:rsidR="00B35FB8">
              <w:t>социальная и профессиональная значимость)</w:t>
            </w:r>
            <w:r w:rsidRPr="000A1FB7">
              <w:t>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логичное, структурированное представление отобранного материала;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наличие ссылок на используемую литературу и источники;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научность, проектно-исследовательский характер составленного текста работы;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соблюдение языковых норм.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</w:p>
          <w:p w:rsidR="00C04F76" w:rsidRPr="000A1FB7" w:rsidRDefault="006238EE" w:rsidP="00C04F76">
            <w:pPr>
              <w:pStyle w:val="af6"/>
              <w:ind w:firstLine="567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7</w:t>
            </w:r>
            <w:r w:rsidR="00C04F76" w:rsidRPr="000A1FB7">
              <w:rPr>
                <w:rFonts w:eastAsia="Calibri"/>
                <w:bCs/>
              </w:rPr>
              <w:t>. ТЕХНОЛОГИЯ ПРОЕКТИРОВАНИЯ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b w:val="0"/>
              </w:rPr>
            </w:pPr>
            <w:r w:rsidRPr="000A1FB7">
              <w:rPr>
                <w:rFonts w:eastAsia="Calibri"/>
                <w:bCs/>
              </w:rPr>
              <w:t xml:space="preserve">Задание №1: </w:t>
            </w:r>
            <w:r w:rsidRPr="000A1FB7">
              <w:rPr>
                <w:rFonts w:eastAsia="Calibri"/>
                <w:b w:val="0"/>
                <w:bCs/>
              </w:rPr>
              <w:t>о</w:t>
            </w:r>
            <w:r w:rsidRPr="000A1FB7">
              <w:rPr>
                <w:b w:val="0"/>
              </w:rPr>
              <w:t xml:space="preserve">писать </w:t>
            </w:r>
            <w:r w:rsidR="00056304">
              <w:rPr>
                <w:b w:val="0"/>
              </w:rPr>
              <w:t>основное содержание отобранных источников</w:t>
            </w:r>
            <w:r w:rsidRPr="000A1FB7">
              <w:rPr>
                <w:b w:val="0"/>
              </w:rPr>
              <w:t xml:space="preserve">, предполагаемых </w:t>
            </w:r>
            <w:r w:rsidR="00056304">
              <w:rPr>
                <w:b w:val="0"/>
              </w:rPr>
              <w:t>испол</w:t>
            </w:r>
            <w:r w:rsidR="00056304">
              <w:rPr>
                <w:b w:val="0"/>
              </w:rPr>
              <w:t>ь</w:t>
            </w:r>
            <w:r w:rsidR="00056304">
              <w:rPr>
                <w:b w:val="0"/>
              </w:rPr>
              <w:t xml:space="preserve">зовать </w:t>
            </w:r>
            <w:r w:rsidR="007036A3">
              <w:rPr>
                <w:b w:val="0"/>
              </w:rPr>
              <w:t>для реализации ВКР</w:t>
            </w:r>
            <w:r w:rsidRPr="000A1FB7">
              <w:rPr>
                <w:b w:val="0"/>
              </w:rPr>
              <w:t>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b w:val="0"/>
              </w:rPr>
            </w:pPr>
            <w:r w:rsidRPr="000A1FB7">
              <w:t>Задание №2:</w:t>
            </w:r>
            <w:r w:rsidRPr="000A1FB7">
              <w:rPr>
                <w:b w:val="0"/>
              </w:rPr>
              <w:t xml:space="preserve"> описать структуру технологического процесса создания </w:t>
            </w:r>
            <w:r w:rsidR="005A31BB">
              <w:rPr>
                <w:b w:val="0"/>
              </w:rPr>
              <w:t xml:space="preserve">макета </w:t>
            </w:r>
            <w:r w:rsidRPr="000A1FB7">
              <w:rPr>
                <w:b w:val="0"/>
              </w:rPr>
              <w:t>будущего пр</w:t>
            </w:r>
            <w:r w:rsidRPr="000A1FB7">
              <w:rPr>
                <w:b w:val="0"/>
              </w:rPr>
              <w:t>о</w:t>
            </w:r>
            <w:r w:rsidRPr="000A1FB7">
              <w:rPr>
                <w:b w:val="0"/>
              </w:rPr>
              <w:t>дукта проектной деятельности, спланировать технологический процесс создания будущего продукта проектной деятельности.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i/>
              </w:rPr>
            </w:pPr>
            <w:r w:rsidRPr="000A1FB7">
              <w:rPr>
                <w:rFonts w:eastAsia="Calibri"/>
                <w:b w:val="0"/>
                <w:bCs/>
                <w:i/>
              </w:rPr>
              <w:t>Критерии оценивания: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соответствие отобранного содержания тематике ВКР;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наличие всех необходимых структурных компонентов ВКР (ак</w:t>
            </w:r>
            <w:r w:rsidR="005A31BB">
              <w:t>туальность, социальная и профессиональная значимость)</w:t>
            </w:r>
            <w:r w:rsidRPr="000A1FB7">
              <w:t>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логичное, структурированное представление отобранного материала;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наличие ссылок на используемую литературу и источники;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научность, проектно-исследовательский характер составленного текста работы;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соблюдение языковых норм.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Cs/>
              </w:rPr>
            </w:pPr>
          </w:p>
          <w:p w:rsidR="00C04F76" w:rsidRPr="000A1FB7" w:rsidRDefault="006238EE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>
              <w:rPr>
                <w:rFonts w:eastAsia="Calibri"/>
                <w:bCs/>
              </w:rPr>
              <w:t>ТЕМА 8</w:t>
            </w:r>
            <w:r w:rsidR="00C04F76" w:rsidRPr="000A1FB7">
              <w:rPr>
                <w:rFonts w:eastAsia="Calibri"/>
                <w:bCs/>
              </w:rPr>
              <w:t xml:space="preserve">. ОСНОВНЫЕ ТРЕБОВАНИЯ К ОФОРМЛЕНИЮ И </w:t>
            </w:r>
            <w:r w:rsidR="00C04F76" w:rsidRPr="00586649">
              <w:rPr>
                <w:rFonts w:eastAsia="Calibri"/>
                <w:bCs/>
                <w:sz w:val="22"/>
                <w:szCs w:val="22"/>
              </w:rPr>
              <w:t xml:space="preserve">ЗАЩИТЕ </w:t>
            </w:r>
            <w:r w:rsidR="00586649" w:rsidRPr="00586649">
              <w:rPr>
                <w:rFonts w:eastAsia="Calibri"/>
                <w:bCs/>
                <w:sz w:val="22"/>
                <w:szCs w:val="22"/>
              </w:rPr>
              <w:t>РЕЗУЛЬТАТОВ</w:t>
            </w:r>
            <w:r w:rsidR="00586649" w:rsidRPr="000A1FB7">
              <w:rPr>
                <w:rFonts w:eastAsia="Calibri"/>
                <w:bCs/>
              </w:rPr>
              <w:t xml:space="preserve"> </w:t>
            </w:r>
            <w:r w:rsidR="00586649" w:rsidRPr="00586649">
              <w:t>ВКР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szCs w:val="22"/>
              </w:rPr>
            </w:pPr>
            <w:r w:rsidRPr="000A1FB7">
              <w:rPr>
                <w:bCs/>
                <w:szCs w:val="22"/>
              </w:rPr>
              <w:t xml:space="preserve">Практическая работа «Создание документа-шаблона, отвечающего требованиям к оформлению </w:t>
            </w:r>
            <w:r w:rsidRPr="000A1FB7">
              <w:rPr>
                <w:szCs w:val="22"/>
              </w:rPr>
              <w:t>ВКР».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b w:val="0"/>
                <w:szCs w:val="22"/>
              </w:rPr>
            </w:pPr>
            <w:r w:rsidRPr="000A1FB7">
              <w:rPr>
                <w:szCs w:val="22"/>
              </w:rPr>
              <w:t xml:space="preserve">Задание: </w:t>
            </w:r>
            <w:r w:rsidRPr="000A1FB7">
              <w:rPr>
                <w:b w:val="0"/>
                <w:szCs w:val="22"/>
              </w:rPr>
              <w:t xml:space="preserve">используя возможности текстового процессора </w:t>
            </w:r>
            <w:r w:rsidRPr="000A1FB7">
              <w:rPr>
                <w:b w:val="0"/>
                <w:szCs w:val="22"/>
                <w:lang w:val="en-US"/>
              </w:rPr>
              <w:t>MSWord</w:t>
            </w:r>
            <w:r w:rsidRPr="000A1FB7">
              <w:rPr>
                <w:b w:val="0"/>
                <w:szCs w:val="22"/>
              </w:rPr>
              <w:t>, оформить документ-шаблон для оформления ВКР, соблюдая следующие условия:</w:t>
            </w:r>
          </w:p>
          <w:p w:rsidR="00C04F76" w:rsidRPr="000A1FB7" w:rsidRDefault="00C04F76" w:rsidP="00C04F76">
            <w:pPr>
              <w:pStyle w:val="af6"/>
              <w:numPr>
                <w:ilvl w:val="0"/>
                <w:numId w:val="30"/>
              </w:numPr>
              <w:tabs>
                <w:tab w:val="left" w:pos="851"/>
              </w:tabs>
              <w:ind w:left="0" w:firstLine="567"/>
              <w:jc w:val="both"/>
              <w:rPr>
                <w:b w:val="0"/>
                <w:szCs w:val="22"/>
              </w:rPr>
            </w:pPr>
            <w:r w:rsidRPr="000A1FB7">
              <w:rPr>
                <w:b w:val="0"/>
                <w:szCs w:val="22"/>
              </w:rPr>
              <w:t>шаблон должен содержать титульный лист, оглавление, разделы ВКР (пояснительная з</w:t>
            </w:r>
            <w:r w:rsidRPr="000A1FB7">
              <w:rPr>
                <w:b w:val="0"/>
                <w:szCs w:val="22"/>
              </w:rPr>
              <w:t>а</w:t>
            </w:r>
            <w:r w:rsidRPr="000A1FB7">
              <w:rPr>
                <w:b w:val="0"/>
                <w:szCs w:val="22"/>
              </w:rPr>
              <w:t>писка, практическая часть), список литературы и источников, приложения; каждый раздел начин</w:t>
            </w:r>
            <w:r w:rsidRPr="000A1FB7">
              <w:rPr>
                <w:b w:val="0"/>
                <w:szCs w:val="22"/>
              </w:rPr>
              <w:t>а</w:t>
            </w:r>
            <w:r w:rsidRPr="000A1FB7">
              <w:rPr>
                <w:b w:val="0"/>
                <w:szCs w:val="22"/>
              </w:rPr>
              <w:t>ется с новой страницы;</w:t>
            </w:r>
          </w:p>
          <w:p w:rsidR="00C04F76" w:rsidRPr="000A1FB7" w:rsidRDefault="00C04F76" w:rsidP="00C04F76">
            <w:pPr>
              <w:pStyle w:val="af6"/>
              <w:numPr>
                <w:ilvl w:val="0"/>
                <w:numId w:val="30"/>
              </w:numPr>
              <w:tabs>
                <w:tab w:val="left" w:pos="851"/>
              </w:tabs>
              <w:ind w:left="0" w:firstLine="567"/>
              <w:jc w:val="both"/>
              <w:rPr>
                <w:b w:val="0"/>
                <w:szCs w:val="22"/>
              </w:rPr>
            </w:pPr>
            <w:r w:rsidRPr="000A1FB7">
              <w:rPr>
                <w:b w:val="0"/>
                <w:szCs w:val="22"/>
              </w:rPr>
              <w:t xml:space="preserve">основное содержание должно быть оформлено в соответствие с требованиями: тип шрифт </w:t>
            </w:r>
            <w:proofErr w:type="spellStart"/>
            <w:r w:rsidRPr="000A1FB7">
              <w:rPr>
                <w:b w:val="0"/>
                <w:szCs w:val="22"/>
              </w:rPr>
              <w:t>Times</w:t>
            </w:r>
            <w:proofErr w:type="spellEnd"/>
            <w:r w:rsidRPr="000A1FB7">
              <w:rPr>
                <w:b w:val="0"/>
                <w:szCs w:val="22"/>
              </w:rPr>
              <w:t xml:space="preserve"> </w:t>
            </w:r>
            <w:proofErr w:type="spellStart"/>
            <w:r w:rsidRPr="000A1FB7">
              <w:rPr>
                <w:b w:val="0"/>
                <w:szCs w:val="22"/>
              </w:rPr>
              <w:t>New</w:t>
            </w:r>
            <w:proofErr w:type="spellEnd"/>
            <w:r w:rsidRPr="000A1FB7">
              <w:rPr>
                <w:b w:val="0"/>
                <w:szCs w:val="22"/>
              </w:rPr>
              <w:t xml:space="preserve"> </w:t>
            </w:r>
            <w:proofErr w:type="spellStart"/>
            <w:r w:rsidRPr="000A1FB7">
              <w:rPr>
                <w:b w:val="0"/>
                <w:szCs w:val="22"/>
              </w:rPr>
              <w:t>Roman</w:t>
            </w:r>
            <w:proofErr w:type="spellEnd"/>
            <w:r w:rsidRPr="000A1FB7">
              <w:rPr>
                <w:b w:val="0"/>
                <w:szCs w:val="22"/>
              </w:rPr>
              <w:t>, кегль 14, межстрочный интервал 1,5; со стандартными полями (левое – 3 см., правое – 1,5 см., верхнее и нижнее – 2 см.), абзацный отступ в компьютерном наборе – 1,25 см.; текст должен быть оформлен по ширине, заголовки по центру;</w:t>
            </w:r>
          </w:p>
          <w:p w:rsidR="00C04F76" w:rsidRPr="000A1FB7" w:rsidRDefault="00C04F76" w:rsidP="00C04F76">
            <w:pPr>
              <w:pStyle w:val="af6"/>
              <w:numPr>
                <w:ilvl w:val="0"/>
                <w:numId w:val="30"/>
              </w:numPr>
              <w:tabs>
                <w:tab w:val="left" w:pos="851"/>
              </w:tabs>
              <w:ind w:left="0" w:firstLine="567"/>
              <w:jc w:val="both"/>
              <w:rPr>
                <w:b w:val="0"/>
                <w:szCs w:val="22"/>
              </w:rPr>
            </w:pPr>
            <w:r w:rsidRPr="000A1FB7">
              <w:rPr>
                <w:b w:val="0"/>
                <w:szCs w:val="22"/>
              </w:rPr>
              <w:lastRenderedPageBreak/>
              <w:t>страницы текста пронумерованы, за исключением 1 и 2;</w:t>
            </w:r>
          </w:p>
          <w:p w:rsidR="00C04F76" w:rsidRPr="000A1FB7" w:rsidRDefault="00C04F76" w:rsidP="00C04F76">
            <w:pPr>
              <w:pStyle w:val="af6"/>
              <w:numPr>
                <w:ilvl w:val="0"/>
                <w:numId w:val="30"/>
              </w:numPr>
              <w:tabs>
                <w:tab w:val="left" w:pos="851"/>
              </w:tabs>
              <w:ind w:left="0" w:firstLine="567"/>
              <w:jc w:val="both"/>
              <w:rPr>
                <w:b w:val="0"/>
                <w:szCs w:val="22"/>
              </w:rPr>
            </w:pPr>
            <w:r w:rsidRPr="000A1FB7">
              <w:rPr>
                <w:b w:val="0"/>
                <w:szCs w:val="22"/>
              </w:rPr>
              <w:t>оглавление сформировано автоматически;</w:t>
            </w:r>
          </w:p>
          <w:p w:rsidR="00C04F76" w:rsidRPr="000A1FB7" w:rsidRDefault="00C04F76" w:rsidP="00C04F76">
            <w:pPr>
              <w:pStyle w:val="af6"/>
              <w:numPr>
                <w:ilvl w:val="0"/>
                <w:numId w:val="30"/>
              </w:numPr>
              <w:tabs>
                <w:tab w:val="left" w:pos="851"/>
              </w:tabs>
              <w:ind w:left="0" w:firstLine="567"/>
              <w:jc w:val="both"/>
              <w:rPr>
                <w:b w:val="0"/>
                <w:szCs w:val="22"/>
              </w:rPr>
            </w:pPr>
            <w:r w:rsidRPr="000A1FB7">
              <w:rPr>
                <w:b w:val="0"/>
                <w:szCs w:val="22"/>
              </w:rPr>
              <w:t>титульный лист должен быть оформлен в соответствие с приложением 2 индивидуального плана.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i/>
              </w:rPr>
            </w:pPr>
            <w:r w:rsidRPr="000A1FB7">
              <w:rPr>
                <w:rFonts w:eastAsia="Calibri"/>
                <w:b w:val="0"/>
                <w:bCs/>
                <w:i/>
              </w:rPr>
              <w:t>Критерии оценивания: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верно оформленный титульный лист;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основной текст оформлен в соответствие с предъявляемыми требованиями;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наличие электронного автоматического оглавления;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верная нумерация страниц.</w:t>
            </w:r>
          </w:p>
          <w:p w:rsidR="004B58F9" w:rsidRDefault="004B58F9" w:rsidP="00B54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A46" w:rsidRPr="000A1FB7" w:rsidRDefault="00FC0A46" w:rsidP="00B54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54DF4" w:rsidRDefault="0044537A" w:rsidP="0044537A">
            <w:pPr>
              <w:ind w:firstLine="709"/>
              <w:jc w:val="both"/>
              <w:rPr>
                <w:b/>
              </w:rPr>
            </w:pPr>
            <w:r w:rsidRPr="000A1FB7">
              <w:rPr>
                <w:b/>
                <w:bCs/>
              </w:rPr>
              <w:t>4</w:t>
            </w:r>
            <w:r w:rsidR="00B54DF4" w:rsidRPr="000A1FB7">
              <w:rPr>
                <w:b/>
              </w:rPr>
              <w:t xml:space="preserve"> </w:t>
            </w:r>
            <w:r w:rsidR="00F61F13">
              <w:rPr>
                <w:b/>
              </w:rPr>
              <w:t xml:space="preserve">КОНТРОЛЬНО - </w:t>
            </w:r>
            <w:r w:rsidR="009A4751">
              <w:rPr>
                <w:b/>
              </w:rPr>
              <w:t>ОЦЕНОЧНЫЕ МАТЕРИАЛЫ ДЛЯ ИТОГОВОЙ ОЦЕНКИ</w:t>
            </w:r>
          </w:p>
          <w:p w:rsidR="009A4751" w:rsidRPr="000A1FB7" w:rsidRDefault="009A4751" w:rsidP="0044537A">
            <w:pPr>
              <w:ind w:firstLine="709"/>
              <w:jc w:val="both"/>
              <w:rPr>
                <w:b/>
              </w:rPr>
            </w:pPr>
          </w:p>
          <w:p w:rsidR="00644A6E" w:rsidRDefault="00483B4D" w:rsidP="00483B4D">
            <w:pPr>
              <w:ind w:firstLine="567"/>
              <w:jc w:val="both"/>
            </w:pPr>
            <w:r w:rsidRPr="000A1FB7">
              <w:t xml:space="preserve">Предметом оценки являются </w:t>
            </w:r>
            <w:r w:rsidRPr="000A1FB7">
              <w:rPr>
                <w:b/>
              </w:rPr>
              <w:t>знания:</w:t>
            </w:r>
            <w:r w:rsidRPr="000A1FB7">
              <w:t xml:space="preserve"> З</w:t>
            </w:r>
            <w:proofErr w:type="gramStart"/>
            <w:r w:rsidRPr="000A1FB7">
              <w:t>1</w:t>
            </w:r>
            <w:proofErr w:type="gramEnd"/>
            <w:r w:rsidRPr="000A1FB7">
              <w:t xml:space="preserve"> знать </w:t>
            </w:r>
            <w:r w:rsidR="00FB6C65">
              <w:rPr>
                <w:rFonts w:eastAsia="Calibri"/>
                <w:szCs w:val="28"/>
                <w:lang w:eastAsia="en-US"/>
              </w:rPr>
              <w:t>основы методологии исследовательской</w:t>
            </w:r>
            <w:r w:rsidRPr="000A1FB7">
              <w:rPr>
                <w:rFonts w:eastAsia="Calibri"/>
                <w:szCs w:val="28"/>
                <w:lang w:eastAsia="en-US"/>
              </w:rPr>
              <w:t xml:space="preserve"> де</w:t>
            </w:r>
            <w:r w:rsidRPr="000A1FB7">
              <w:rPr>
                <w:rFonts w:eastAsia="Calibri"/>
                <w:szCs w:val="28"/>
                <w:lang w:eastAsia="en-US"/>
              </w:rPr>
              <w:t>я</w:t>
            </w:r>
            <w:r w:rsidRPr="000A1FB7">
              <w:rPr>
                <w:rFonts w:eastAsia="Calibri"/>
                <w:szCs w:val="28"/>
                <w:lang w:eastAsia="en-US"/>
              </w:rPr>
              <w:t>тельности</w:t>
            </w:r>
            <w:r w:rsidRPr="000A1FB7">
              <w:t xml:space="preserve">, З2 знать </w:t>
            </w:r>
            <w:r w:rsidRPr="000A1FB7">
              <w:rPr>
                <w:rFonts w:eastAsia="Calibri"/>
                <w:szCs w:val="28"/>
                <w:lang w:eastAsia="en-US"/>
              </w:rPr>
              <w:t xml:space="preserve">характерные признаки, структуру и правила </w:t>
            </w:r>
            <w:r w:rsidR="002F13B0">
              <w:rPr>
                <w:rFonts w:eastAsia="Calibri"/>
                <w:szCs w:val="28"/>
                <w:lang w:eastAsia="en-US"/>
              </w:rPr>
              <w:t>ВКР</w:t>
            </w:r>
            <w:r w:rsidRPr="000A1FB7">
              <w:t xml:space="preserve">; </w:t>
            </w:r>
          </w:p>
          <w:p w:rsidR="00483B4D" w:rsidRPr="000A1FB7" w:rsidRDefault="00483B4D" w:rsidP="00483B4D">
            <w:pPr>
              <w:ind w:firstLine="567"/>
              <w:jc w:val="both"/>
            </w:pPr>
            <w:r w:rsidRPr="000A1FB7">
              <w:rPr>
                <w:b/>
              </w:rPr>
              <w:t xml:space="preserve">умений: </w:t>
            </w:r>
            <w:r w:rsidRPr="000A1FB7">
              <w:t>У</w:t>
            </w:r>
            <w:proofErr w:type="gramStart"/>
            <w:r w:rsidRPr="000A1FB7">
              <w:t>1</w:t>
            </w:r>
            <w:proofErr w:type="gramEnd"/>
            <w:r w:rsidRPr="000A1FB7">
              <w:t xml:space="preserve"> уметь </w:t>
            </w:r>
            <w:r w:rsidRPr="000A1FB7">
              <w:rPr>
                <w:rFonts w:eastAsia="Calibri"/>
                <w:szCs w:val="28"/>
                <w:lang w:eastAsia="en-US"/>
              </w:rPr>
              <w:t>выбирать и применять н</w:t>
            </w:r>
            <w:r w:rsidR="002F13B0">
              <w:rPr>
                <w:rFonts w:eastAsia="Calibri"/>
                <w:szCs w:val="28"/>
                <w:lang w:eastAsia="en-US"/>
              </w:rPr>
              <w:t>а практике методы исследования</w:t>
            </w:r>
            <w:r w:rsidRPr="000A1FB7">
              <w:t xml:space="preserve">, У2 уметь </w:t>
            </w:r>
            <w:r w:rsidRPr="000A1FB7">
              <w:rPr>
                <w:rFonts w:eastAsia="Calibri"/>
                <w:szCs w:val="28"/>
                <w:lang w:eastAsia="en-US"/>
              </w:rPr>
              <w:t>раб</w:t>
            </w:r>
            <w:r w:rsidRPr="000A1FB7">
              <w:rPr>
                <w:rFonts w:eastAsia="Calibri"/>
                <w:szCs w:val="28"/>
                <w:lang w:eastAsia="en-US"/>
              </w:rPr>
              <w:t>о</w:t>
            </w:r>
            <w:r w:rsidRPr="000A1FB7">
              <w:rPr>
                <w:rFonts w:eastAsia="Calibri"/>
                <w:szCs w:val="28"/>
                <w:lang w:eastAsia="en-US"/>
              </w:rPr>
              <w:t>тать с различными источниками, в том числе с первоисточниками, грамотно их цитировать, офор</w:t>
            </w:r>
            <w:r w:rsidRPr="000A1FB7">
              <w:rPr>
                <w:rFonts w:eastAsia="Calibri"/>
                <w:szCs w:val="28"/>
                <w:lang w:eastAsia="en-US"/>
              </w:rPr>
              <w:t>м</w:t>
            </w:r>
            <w:r w:rsidRPr="000A1FB7">
              <w:rPr>
                <w:rFonts w:eastAsia="Calibri"/>
                <w:szCs w:val="28"/>
                <w:lang w:eastAsia="en-US"/>
              </w:rPr>
              <w:t>лять библиографические ссылки, составлять библиографический список по проблеме</w:t>
            </w:r>
            <w:r w:rsidRPr="000A1FB7">
              <w:t xml:space="preserve">, У3 уметь </w:t>
            </w:r>
            <w:r w:rsidRPr="000A1FB7">
              <w:rPr>
                <w:rFonts w:eastAsia="Calibri"/>
                <w:szCs w:val="28"/>
                <w:lang w:eastAsia="en-US"/>
              </w:rPr>
              <w:t>описывать и оформлять теоретическое обоснование и т</w:t>
            </w:r>
            <w:r w:rsidR="002F13B0">
              <w:rPr>
                <w:rFonts w:eastAsia="Calibri"/>
                <w:szCs w:val="28"/>
                <w:lang w:eastAsia="en-US"/>
              </w:rPr>
              <w:t>ехнологию исследования ВКР</w:t>
            </w:r>
            <w:r w:rsidRPr="000A1FB7">
              <w:rPr>
                <w:rFonts w:eastAsia="Calibri"/>
                <w:szCs w:val="28"/>
                <w:lang w:eastAsia="en-US"/>
              </w:rPr>
              <w:t>.</w:t>
            </w:r>
          </w:p>
          <w:p w:rsidR="00483B4D" w:rsidRPr="000A1FB7" w:rsidRDefault="00483B4D" w:rsidP="00483B4D">
            <w:pPr>
              <w:ind w:firstLine="567"/>
              <w:jc w:val="both"/>
            </w:pPr>
            <w:r w:rsidRPr="000A1FB7">
              <w:t>Итоговая аттестация провод</w:t>
            </w:r>
            <w:r w:rsidR="009A4751">
              <w:t xml:space="preserve">ится в форме </w:t>
            </w:r>
            <w:r w:rsidRPr="000A1FB7">
              <w:t>зачета.</w:t>
            </w:r>
          </w:p>
          <w:p w:rsidR="00B54DF4" w:rsidRPr="000A1FB7" w:rsidRDefault="00B54DF4" w:rsidP="004D0A8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09"/>
              <w:jc w:val="both"/>
            </w:pPr>
            <w:r w:rsidRPr="000A1FB7">
              <w:rPr>
                <w:lang w:val="en-US"/>
              </w:rPr>
              <w:t>I</w:t>
            </w:r>
            <w:r w:rsidRPr="000A1FB7">
              <w:t xml:space="preserve"> ПАСПОРТ</w:t>
            </w:r>
          </w:p>
          <w:p w:rsidR="00B54DF4" w:rsidRPr="000A1FB7" w:rsidRDefault="00B54DF4" w:rsidP="00B54DF4">
            <w:pPr>
              <w:jc w:val="both"/>
              <w:rPr>
                <w:b/>
              </w:rPr>
            </w:pPr>
          </w:p>
          <w:p w:rsidR="00B54DF4" w:rsidRPr="000A1FB7" w:rsidRDefault="00B54DF4" w:rsidP="00B54DF4">
            <w:pPr>
              <w:jc w:val="both"/>
              <w:rPr>
                <w:b/>
              </w:rPr>
            </w:pPr>
            <w:r w:rsidRPr="000A1FB7">
              <w:rPr>
                <w:b/>
              </w:rPr>
              <w:t>Назначение:</w:t>
            </w:r>
          </w:p>
          <w:p w:rsidR="007731DD" w:rsidRPr="000A1FB7" w:rsidRDefault="00B54DF4" w:rsidP="00FC0A46">
            <w:pPr>
              <w:jc w:val="both"/>
              <w:rPr>
                <w:b/>
              </w:rPr>
            </w:pPr>
            <w:r w:rsidRPr="000A1FB7">
              <w:t>КОМ предназначен</w:t>
            </w:r>
            <w:r w:rsidR="0044537A" w:rsidRPr="000A1FB7">
              <w:t>ы</w:t>
            </w:r>
            <w:r w:rsidRPr="000A1FB7">
              <w:t xml:space="preserve"> для контроля и оценки результатов освоения учебной дисциплины </w:t>
            </w:r>
            <w:r w:rsidR="00FC05E2">
              <w:t>ОП.07 О</w:t>
            </w:r>
            <w:r w:rsidR="00FC05E2">
              <w:t>с</w:t>
            </w:r>
            <w:r w:rsidR="00FC05E2">
              <w:t>новы учебно</w:t>
            </w:r>
            <w:r w:rsidR="007731DD" w:rsidRPr="000A1FB7">
              <w:t>-исследовательской деятельности</w:t>
            </w:r>
            <w:r w:rsidR="00FC0A46">
              <w:t xml:space="preserve"> </w:t>
            </w:r>
            <w:r w:rsidRPr="000A1FB7">
              <w:t>по специальности СПО</w:t>
            </w:r>
            <w:r w:rsidR="00FC0A46">
              <w:t xml:space="preserve"> </w:t>
            </w:r>
            <w:r w:rsidR="007731DD" w:rsidRPr="000A1FB7">
              <w:t xml:space="preserve">для специальности </w:t>
            </w:r>
            <w:r w:rsidR="00FC0A46">
              <w:t>44.02.05 Коррекционная педагогика в начальном образовании</w:t>
            </w:r>
          </w:p>
          <w:p w:rsidR="007731DD" w:rsidRPr="000A1FB7" w:rsidRDefault="00B54DF4" w:rsidP="007731DD">
            <w:pPr>
              <w:snapToGrid w:val="0"/>
              <w:ind w:firstLine="284"/>
              <w:rPr>
                <w:b/>
              </w:rPr>
            </w:pPr>
            <w:r w:rsidRPr="000A1FB7">
              <w:rPr>
                <w:b/>
              </w:rPr>
              <w:t>Умения</w:t>
            </w:r>
          </w:p>
          <w:p w:rsidR="007731DD" w:rsidRPr="000A1FB7" w:rsidRDefault="007731DD" w:rsidP="007731DD">
            <w:pPr>
              <w:numPr>
                <w:ilvl w:val="0"/>
                <w:numId w:val="31"/>
              </w:numPr>
              <w:tabs>
                <w:tab w:val="left" w:pos="993"/>
              </w:tabs>
              <w:ind w:left="0" w:firstLine="709"/>
              <w:jc w:val="both"/>
            </w:pPr>
            <w:r w:rsidRPr="000A1FB7">
              <w:t>У</w:t>
            </w:r>
            <w:proofErr w:type="gramStart"/>
            <w:r w:rsidRPr="000A1FB7">
              <w:t>1</w:t>
            </w:r>
            <w:proofErr w:type="gramEnd"/>
            <w:r w:rsidRPr="000A1FB7">
              <w:t xml:space="preserve"> уметь </w:t>
            </w:r>
            <w:r w:rsidRPr="000A1FB7">
              <w:rPr>
                <w:rFonts w:eastAsia="Calibri"/>
                <w:szCs w:val="28"/>
                <w:lang w:eastAsia="en-US"/>
              </w:rPr>
              <w:t>выбирать и применять н</w:t>
            </w:r>
            <w:r w:rsidR="007A2D9F">
              <w:rPr>
                <w:rFonts w:eastAsia="Calibri"/>
                <w:szCs w:val="28"/>
                <w:lang w:eastAsia="en-US"/>
              </w:rPr>
              <w:t>а практике методы исследования</w:t>
            </w:r>
            <w:r w:rsidRPr="000A1FB7">
              <w:t>;</w:t>
            </w:r>
          </w:p>
          <w:p w:rsidR="007731DD" w:rsidRPr="000A1FB7" w:rsidRDefault="007731DD" w:rsidP="007731DD">
            <w:pPr>
              <w:numPr>
                <w:ilvl w:val="0"/>
                <w:numId w:val="31"/>
              </w:numPr>
              <w:tabs>
                <w:tab w:val="left" w:pos="993"/>
              </w:tabs>
              <w:ind w:left="0" w:firstLine="709"/>
              <w:jc w:val="both"/>
            </w:pPr>
            <w:r w:rsidRPr="000A1FB7">
              <w:t>У</w:t>
            </w:r>
            <w:proofErr w:type="gramStart"/>
            <w:r w:rsidRPr="000A1FB7">
              <w:t>2</w:t>
            </w:r>
            <w:proofErr w:type="gramEnd"/>
            <w:r w:rsidRPr="000A1FB7">
              <w:t xml:space="preserve"> уметь </w:t>
            </w:r>
            <w:r w:rsidRPr="000A1FB7">
              <w:rPr>
                <w:rFonts w:eastAsia="Calibri"/>
                <w:szCs w:val="28"/>
                <w:lang w:eastAsia="en-US"/>
              </w:rPr>
              <w:t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</w:t>
            </w:r>
            <w:r w:rsidRPr="000A1FB7">
              <w:t>;</w:t>
            </w:r>
          </w:p>
          <w:p w:rsidR="00B54DF4" w:rsidRPr="000A1FB7" w:rsidRDefault="007731DD" w:rsidP="00B54DF4">
            <w:pPr>
              <w:numPr>
                <w:ilvl w:val="0"/>
                <w:numId w:val="31"/>
              </w:numPr>
              <w:tabs>
                <w:tab w:val="left" w:pos="993"/>
              </w:tabs>
              <w:ind w:left="0" w:firstLine="709"/>
              <w:jc w:val="both"/>
              <w:rPr>
                <w:rFonts w:eastAsia="Calibri"/>
                <w:szCs w:val="28"/>
                <w:lang w:eastAsia="en-US"/>
              </w:rPr>
            </w:pPr>
            <w:r w:rsidRPr="000A1FB7">
              <w:t xml:space="preserve">У3 уметь </w:t>
            </w:r>
            <w:r w:rsidRPr="000A1FB7">
              <w:rPr>
                <w:rFonts w:eastAsia="Calibri"/>
                <w:szCs w:val="28"/>
                <w:lang w:eastAsia="en-US"/>
              </w:rPr>
              <w:t xml:space="preserve">описывать и оформлять теоретическое обоснование и </w:t>
            </w:r>
            <w:r w:rsidR="007A2D9F">
              <w:rPr>
                <w:rFonts w:eastAsia="Calibri"/>
                <w:szCs w:val="28"/>
                <w:lang w:eastAsia="en-US"/>
              </w:rPr>
              <w:t>технологию</w:t>
            </w:r>
            <w:r w:rsidR="005E4E4D">
              <w:rPr>
                <w:rFonts w:eastAsia="Calibri"/>
                <w:szCs w:val="28"/>
                <w:lang w:eastAsia="en-US"/>
              </w:rPr>
              <w:t xml:space="preserve"> исследования ВКР</w:t>
            </w:r>
            <w:r w:rsidRPr="000A1FB7">
              <w:rPr>
                <w:rFonts w:eastAsia="Calibri"/>
                <w:szCs w:val="28"/>
                <w:lang w:eastAsia="en-US"/>
              </w:rPr>
              <w:t>.</w:t>
            </w:r>
          </w:p>
          <w:p w:rsidR="00B54DF4" w:rsidRPr="000A1FB7" w:rsidRDefault="00B54DF4" w:rsidP="00B54DF4">
            <w:pPr>
              <w:jc w:val="both"/>
              <w:rPr>
                <w:b/>
              </w:rPr>
            </w:pPr>
          </w:p>
          <w:p w:rsidR="00B54DF4" w:rsidRPr="000A1FB7" w:rsidRDefault="00B54DF4" w:rsidP="00B54DF4">
            <w:pPr>
              <w:rPr>
                <w:b/>
              </w:rPr>
            </w:pPr>
            <w:r w:rsidRPr="000A1FB7">
              <w:rPr>
                <w:b/>
              </w:rPr>
              <w:t>Знания</w:t>
            </w:r>
          </w:p>
          <w:p w:rsidR="007731DD" w:rsidRPr="000A1FB7" w:rsidRDefault="007731DD" w:rsidP="007731DD">
            <w:pPr>
              <w:numPr>
                <w:ilvl w:val="0"/>
                <w:numId w:val="31"/>
              </w:numPr>
              <w:tabs>
                <w:tab w:val="left" w:pos="993"/>
              </w:tabs>
              <w:ind w:left="0" w:firstLine="709"/>
              <w:jc w:val="both"/>
            </w:pPr>
            <w:r w:rsidRPr="000A1FB7">
              <w:t>З</w:t>
            </w:r>
            <w:proofErr w:type="gramStart"/>
            <w:r w:rsidRPr="000A1FB7">
              <w:t>1</w:t>
            </w:r>
            <w:proofErr w:type="gramEnd"/>
            <w:r w:rsidRPr="000A1FB7">
              <w:t xml:space="preserve"> знать </w:t>
            </w:r>
            <w:r w:rsidR="007A2D9F">
              <w:rPr>
                <w:rFonts w:eastAsia="Calibri"/>
                <w:szCs w:val="28"/>
                <w:lang w:eastAsia="en-US"/>
              </w:rPr>
              <w:t>основы методологии исследовательской</w:t>
            </w:r>
            <w:r w:rsidRPr="000A1FB7">
              <w:rPr>
                <w:rFonts w:eastAsia="Calibri"/>
                <w:szCs w:val="28"/>
                <w:lang w:eastAsia="en-US"/>
              </w:rPr>
              <w:t xml:space="preserve"> деятельности</w:t>
            </w:r>
            <w:r w:rsidRPr="000A1FB7">
              <w:t>;</w:t>
            </w:r>
          </w:p>
          <w:p w:rsidR="007731DD" w:rsidRPr="000A1FB7" w:rsidRDefault="007731DD" w:rsidP="007731DD">
            <w:pPr>
              <w:numPr>
                <w:ilvl w:val="0"/>
                <w:numId w:val="31"/>
              </w:numPr>
              <w:tabs>
                <w:tab w:val="left" w:pos="993"/>
              </w:tabs>
              <w:ind w:left="0" w:firstLine="709"/>
              <w:jc w:val="both"/>
            </w:pPr>
            <w:r w:rsidRPr="000A1FB7">
              <w:t>З</w:t>
            </w:r>
            <w:proofErr w:type="gramStart"/>
            <w:r w:rsidRPr="000A1FB7">
              <w:t>2</w:t>
            </w:r>
            <w:proofErr w:type="gramEnd"/>
            <w:r w:rsidRPr="000A1FB7">
              <w:t xml:space="preserve"> знать </w:t>
            </w:r>
            <w:r w:rsidRPr="000A1FB7">
              <w:rPr>
                <w:rFonts w:eastAsia="Calibri"/>
                <w:szCs w:val="28"/>
                <w:lang w:eastAsia="en-US"/>
              </w:rPr>
              <w:t>характерные приз</w:t>
            </w:r>
            <w:r w:rsidR="007A2D9F">
              <w:rPr>
                <w:rFonts w:eastAsia="Calibri"/>
                <w:szCs w:val="28"/>
                <w:lang w:eastAsia="en-US"/>
              </w:rPr>
              <w:t>наки, структуру и правила ВКР</w:t>
            </w:r>
            <w:r w:rsidRPr="000A1FB7">
              <w:t>;</w:t>
            </w:r>
          </w:p>
          <w:p w:rsidR="00B54DF4" w:rsidRPr="000A1FB7" w:rsidRDefault="00B54DF4" w:rsidP="00B54DF4">
            <w:pPr>
              <w:ind w:left="360"/>
              <w:jc w:val="both"/>
              <w:rPr>
                <w:b/>
              </w:rPr>
            </w:pPr>
          </w:p>
          <w:p w:rsidR="00B54DF4" w:rsidRPr="000A1FB7" w:rsidRDefault="00B54DF4" w:rsidP="004D0A8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09"/>
              <w:jc w:val="both"/>
            </w:pPr>
            <w:r w:rsidRPr="000A1FB7">
              <w:rPr>
                <w:lang w:val="en-US"/>
              </w:rPr>
              <w:t>II</w:t>
            </w:r>
            <w:r w:rsidRPr="000A1FB7">
              <w:t xml:space="preserve"> ЗАДАНИЕ ДЛЯ ЭКЗАМЕНУЮЩЕГОСЯ. Вариант № 1</w:t>
            </w:r>
          </w:p>
          <w:p w:rsidR="00B54DF4" w:rsidRPr="000A1FB7" w:rsidRDefault="00B54DF4" w:rsidP="00B54DF4">
            <w:pPr>
              <w:jc w:val="both"/>
              <w:rPr>
                <w:b/>
              </w:rPr>
            </w:pPr>
            <w:r w:rsidRPr="000A1FB7">
              <w:rPr>
                <w:b/>
              </w:rPr>
              <w:t>Вариант 1</w:t>
            </w:r>
          </w:p>
          <w:p w:rsidR="00B54DF4" w:rsidRPr="000A1FB7" w:rsidRDefault="00B54DF4" w:rsidP="00B54DF4">
            <w:pPr>
              <w:jc w:val="both"/>
              <w:rPr>
                <w:b/>
              </w:rPr>
            </w:pPr>
            <w:r w:rsidRPr="000A1FB7">
              <w:rPr>
                <w:b/>
              </w:rPr>
              <w:t xml:space="preserve">Инструкция для </w:t>
            </w:r>
            <w:proofErr w:type="gramStart"/>
            <w:r w:rsidRPr="000A1FB7">
              <w:rPr>
                <w:b/>
              </w:rPr>
              <w:t>обучающихся</w:t>
            </w:r>
            <w:proofErr w:type="gramEnd"/>
          </w:p>
          <w:p w:rsidR="00B54DF4" w:rsidRPr="000A1FB7" w:rsidRDefault="007731DD" w:rsidP="00B54DF4">
            <w:pPr>
              <w:jc w:val="both"/>
            </w:pPr>
            <w:proofErr w:type="gramStart"/>
            <w:r w:rsidRPr="000A1FB7">
              <w:t>Представьте защитное слово</w:t>
            </w:r>
            <w:proofErr w:type="gramEnd"/>
            <w:r w:rsidRPr="000A1FB7">
              <w:t xml:space="preserve"> ВКР во время проведения процедуры предзащиты.</w:t>
            </w:r>
          </w:p>
          <w:p w:rsidR="00B54DF4" w:rsidRPr="000A1FB7" w:rsidRDefault="00B54DF4" w:rsidP="00B54DF4">
            <w:pPr>
              <w:jc w:val="both"/>
            </w:pPr>
            <w:r w:rsidRPr="000A1FB7">
              <w:t xml:space="preserve">Время выполнения задания – </w:t>
            </w:r>
            <w:r w:rsidR="007731DD" w:rsidRPr="000A1FB7">
              <w:t>до 10 мин</w:t>
            </w:r>
          </w:p>
          <w:p w:rsidR="00B54DF4" w:rsidRPr="000A1FB7" w:rsidRDefault="00B54DF4" w:rsidP="00B54DF4">
            <w:pPr>
              <w:jc w:val="both"/>
              <w:rPr>
                <w:b/>
              </w:rPr>
            </w:pPr>
            <w:r w:rsidRPr="000A1FB7">
              <w:rPr>
                <w:b/>
              </w:rPr>
              <w:t>Задание</w:t>
            </w:r>
          </w:p>
          <w:p w:rsidR="007731DD" w:rsidRPr="000A1FB7" w:rsidRDefault="007731DD" w:rsidP="007731DD">
            <w:pPr>
              <w:pStyle w:val="af6"/>
              <w:ind w:firstLine="709"/>
              <w:jc w:val="both"/>
              <w:rPr>
                <w:rFonts w:eastAsia="Calibri"/>
                <w:b w:val="0"/>
                <w:bCs/>
              </w:rPr>
            </w:pPr>
            <w:r w:rsidRPr="000A1FB7">
              <w:rPr>
                <w:b w:val="0"/>
              </w:rPr>
              <w:t xml:space="preserve">На предзащиту выносится теоретическая часть пояснительной </w:t>
            </w:r>
            <w:r w:rsidR="003A4269">
              <w:rPr>
                <w:b w:val="0"/>
              </w:rPr>
              <w:t>записки</w:t>
            </w:r>
            <w:r w:rsidR="007B1115">
              <w:rPr>
                <w:b w:val="0"/>
              </w:rPr>
              <w:t>,</w:t>
            </w:r>
            <w:r w:rsidR="003A4269">
              <w:rPr>
                <w:b w:val="0"/>
              </w:rPr>
              <w:t xml:space="preserve"> </w:t>
            </w:r>
            <w:r w:rsidRPr="000A1FB7">
              <w:rPr>
                <w:rFonts w:eastAsia="Calibri"/>
                <w:b w:val="0"/>
                <w:bCs/>
              </w:rPr>
              <w:t xml:space="preserve">обоснование </w:t>
            </w:r>
            <w:r w:rsidR="00533741">
              <w:rPr>
                <w:b w:val="0"/>
              </w:rPr>
              <w:t>ВКР</w:t>
            </w:r>
            <w:r w:rsidRPr="000A1FB7">
              <w:rPr>
                <w:rFonts w:eastAsia="Calibri"/>
                <w:b w:val="0"/>
                <w:bCs/>
              </w:rPr>
              <w:t xml:space="preserve"> с обоснованием актуальности и значимости, выделением методол</w:t>
            </w:r>
            <w:r w:rsidR="00533741">
              <w:rPr>
                <w:rFonts w:eastAsia="Calibri"/>
                <w:b w:val="0"/>
                <w:bCs/>
              </w:rPr>
              <w:t>огических характеристик ВКР</w:t>
            </w:r>
            <w:r w:rsidRPr="000A1FB7">
              <w:rPr>
                <w:rFonts w:eastAsia="Calibri"/>
                <w:b w:val="0"/>
                <w:bCs/>
              </w:rPr>
              <w:t>.</w:t>
            </w:r>
          </w:p>
          <w:p w:rsidR="007731DD" w:rsidRPr="000A1FB7" w:rsidRDefault="007731DD" w:rsidP="007731DD">
            <w:pPr>
              <w:ind w:firstLine="709"/>
              <w:jc w:val="both"/>
            </w:pPr>
            <w:r w:rsidRPr="000A1FB7">
              <w:t>Данная работа выполняется студентом индивидуально во время учебных занятий, а также время, отведенное на самостоятельную работу. Защита осуществляется в рамках учебного занятия, отведенного на дифференцированный зачет. Защита проходит публично.</w:t>
            </w:r>
          </w:p>
          <w:p w:rsidR="007731DD" w:rsidRPr="000A1FB7" w:rsidRDefault="007731DD" w:rsidP="007731DD">
            <w:pPr>
              <w:ind w:firstLine="709"/>
              <w:jc w:val="both"/>
            </w:pPr>
            <w:r w:rsidRPr="000A1FB7">
              <w:t xml:space="preserve">Процедура </w:t>
            </w:r>
            <w:r w:rsidR="007B1115">
              <w:t xml:space="preserve">защиты проводится в два этапа во </w:t>
            </w:r>
            <w:r w:rsidRPr="000A1FB7">
              <w:t>время, отведенное на изучение курса, в после</w:t>
            </w:r>
            <w:r w:rsidRPr="000A1FB7">
              <w:t>д</w:t>
            </w:r>
            <w:r w:rsidRPr="000A1FB7">
              <w:t>нее учебное занятие. Первый этап – представление работы (5-7 минут), позволяет студенту прод</w:t>
            </w:r>
            <w:r w:rsidRPr="000A1FB7">
              <w:t>е</w:t>
            </w:r>
            <w:r w:rsidRPr="000A1FB7">
              <w:lastRenderedPageBreak/>
              <w:t>монстрировать результаты своей работы, провести анализ своей деятельности. Второй этап – о</w:t>
            </w:r>
            <w:r w:rsidRPr="000A1FB7">
              <w:t>б</w:t>
            </w:r>
            <w:r w:rsidRPr="000A1FB7">
              <w:t>суждение (2-3 минуты), предполагает вопросы комисс</w:t>
            </w:r>
            <w:proofErr w:type="gramStart"/>
            <w:r w:rsidRPr="000A1FB7">
              <w:t>ии и ау</w:t>
            </w:r>
            <w:proofErr w:type="gramEnd"/>
            <w:r w:rsidRPr="000A1FB7">
              <w:t>дитории, уточняющие положения, оставшиеся непонятными после представления работы. Оценивание работ осуществляет преподав</w:t>
            </w:r>
            <w:r w:rsidRPr="000A1FB7">
              <w:t>а</w:t>
            </w:r>
            <w:r w:rsidRPr="000A1FB7">
              <w:t xml:space="preserve">тель, реализующий содержание </w:t>
            </w:r>
            <w:r w:rsidR="007B1115">
              <w:t>дисциплины ОП.07 Основы учебно</w:t>
            </w:r>
            <w:r w:rsidRPr="000A1FB7">
              <w:t>-исследовательской деятельн</w:t>
            </w:r>
            <w:r w:rsidRPr="000A1FB7">
              <w:t>о</w:t>
            </w:r>
            <w:r w:rsidRPr="000A1FB7">
              <w:t>сти, преподаватели-руководители ВКР.</w:t>
            </w:r>
          </w:p>
          <w:p w:rsidR="00B54DF4" w:rsidRPr="000A1FB7" w:rsidRDefault="00B54DF4" w:rsidP="00B54DF4">
            <w:pPr>
              <w:jc w:val="both"/>
              <w:rPr>
                <w:b/>
              </w:rPr>
            </w:pPr>
          </w:p>
          <w:p w:rsidR="00B54DF4" w:rsidRPr="000A1FB7" w:rsidRDefault="00B54DF4" w:rsidP="001B4B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09"/>
              <w:jc w:val="both"/>
            </w:pPr>
            <w:r w:rsidRPr="000A1FB7">
              <w:rPr>
                <w:lang w:val="en-US"/>
              </w:rPr>
              <w:t>III</w:t>
            </w:r>
            <w:r w:rsidRPr="000A1FB7">
              <w:t xml:space="preserve"> ПАКЕТ ЭКЗАМЕНАТОРА</w:t>
            </w:r>
          </w:p>
          <w:p w:rsidR="00B54DF4" w:rsidRPr="000A1FB7" w:rsidRDefault="00B54DF4" w:rsidP="00B54DF4">
            <w:pPr>
              <w:jc w:val="both"/>
            </w:pPr>
          </w:p>
          <w:p w:rsidR="00B54DF4" w:rsidRPr="000A1FB7" w:rsidRDefault="001B4B06" w:rsidP="001B4B06">
            <w:pPr>
              <w:pBdr>
                <w:bottom w:val="single" w:sz="4" w:space="1" w:color="auto"/>
              </w:pBdr>
              <w:ind w:firstLine="709"/>
              <w:jc w:val="both"/>
            </w:pPr>
            <w:proofErr w:type="gramStart"/>
            <w:r w:rsidRPr="000A1FB7">
              <w:t>III</w:t>
            </w:r>
            <w:proofErr w:type="gramEnd"/>
            <w:r w:rsidRPr="000A1FB7">
              <w:t xml:space="preserve"> а</w:t>
            </w:r>
            <w:r w:rsidR="00B54DF4" w:rsidRPr="000A1FB7">
              <w:t xml:space="preserve"> УСЛОВИЯ</w:t>
            </w:r>
          </w:p>
          <w:p w:rsidR="00B54DF4" w:rsidRPr="000A1FB7" w:rsidRDefault="0014082D" w:rsidP="00B54DF4">
            <w:pPr>
              <w:jc w:val="both"/>
              <w:rPr>
                <w:i/>
              </w:rPr>
            </w:pPr>
            <w:r w:rsidRPr="000A1FB7">
              <w:rPr>
                <w:i/>
              </w:rPr>
              <w:t>Процедура проводится в форме индивидуального представления результатов деятельности ст</w:t>
            </w:r>
            <w:r w:rsidRPr="000A1FB7">
              <w:rPr>
                <w:i/>
              </w:rPr>
              <w:t>у</w:t>
            </w:r>
            <w:r w:rsidRPr="000A1FB7">
              <w:rPr>
                <w:i/>
              </w:rPr>
              <w:t>дента в рамках работы над темой ВКР.</w:t>
            </w:r>
          </w:p>
          <w:p w:rsidR="0014082D" w:rsidRPr="000A1FB7" w:rsidRDefault="0014082D" w:rsidP="0014082D">
            <w:pPr>
              <w:ind w:firstLine="709"/>
              <w:jc w:val="both"/>
            </w:pPr>
            <w:r w:rsidRPr="000A1FB7">
              <w:t>При условии организации образовательного процесса с испол</w:t>
            </w:r>
            <w:r w:rsidR="005D3262">
              <w:t>ьзованием ДОТ</w:t>
            </w:r>
            <w:r w:rsidRPr="000A1FB7">
              <w:t xml:space="preserve"> зачет проводи</w:t>
            </w:r>
            <w:r w:rsidRPr="000A1FB7">
              <w:t>т</w:t>
            </w:r>
            <w:r w:rsidRPr="000A1FB7">
              <w:t xml:space="preserve">ся в онлайн формате с обязательной записью выступлений студентов </w:t>
            </w:r>
          </w:p>
          <w:p w:rsidR="0014082D" w:rsidRPr="000A1FB7" w:rsidRDefault="0014082D" w:rsidP="00B54DF4">
            <w:pPr>
              <w:jc w:val="both"/>
              <w:rPr>
                <w:i/>
              </w:rPr>
            </w:pPr>
          </w:p>
          <w:p w:rsidR="00B54DF4" w:rsidRPr="000A1FB7" w:rsidRDefault="00B54DF4" w:rsidP="00B54DF4">
            <w:pPr>
              <w:jc w:val="both"/>
              <w:rPr>
                <w:i/>
              </w:rPr>
            </w:pPr>
            <w:r w:rsidRPr="000A1FB7">
              <w:rPr>
                <w:b/>
              </w:rPr>
              <w:t xml:space="preserve">Количество вариантов задания </w:t>
            </w:r>
            <w:proofErr w:type="gramStart"/>
            <w:r w:rsidRPr="000A1FB7">
              <w:rPr>
                <w:b/>
              </w:rPr>
              <w:t>для</w:t>
            </w:r>
            <w:proofErr w:type="gramEnd"/>
            <w:r w:rsidRPr="000A1FB7">
              <w:rPr>
                <w:b/>
              </w:rPr>
              <w:t xml:space="preserve"> экзаменующегося </w:t>
            </w:r>
            <w:r w:rsidR="0014082D" w:rsidRPr="000A1FB7">
              <w:t xml:space="preserve">- </w:t>
            </w:r>
          </w:p>
          <w:p w:rsidR="00B54DF4" w:rsidRPr="000A1FB7" w:rsidRDefault="00B54DF4" w:rsidP="00B54DF4">
            <w:pPr>
              <w:jc w:val="both"/>
            </w:pPr>
            <w:r w:rsidRPr="000A1FB7">
              <w:rPr>
                <w:b/>
              </w:rPr>
              <w:t xml:space="preserve">Время выполнения задания – </w:t>
            </w:r>
            <w:r w:rsidR="0014082D" w:rsidRPr="000A1FB7">
              <w:rPr>
                <w:b/>
              </w:rPr>
              <w:t>до 10 мин</w:t>
            </w:r>
          </w:p>
          <w:p w:rsidR="0014082D" w:rsidRPr="000A1FB7" w:rsidRDefault="00B54DF4" w:rsidP="00B54DF4">
            <w:pPr>
              <w:jc w:val="both"/>
            </w:pPr>
            <w:r w:rsidRPr="000A1FB7">
              <w:rPr>
                <w:b/>
              </w:rPr>
              <w:t xml:space="preserve">Оборудование: </w:t>
            </w:r>
            <w:r w:rsidR="0014082D" w:rsidRPr="000A1FB7">
              <w:t xml:space="preserve">проектор, компьютер/ноутбук с установленными программными пакетами </w:t>
            </w:r>
            <w:proofErr w:type="spellStart"/>
            <w:r w:rsidR="0014082D" w:rsidRPr="000A1FB7">
              <w:rPr>
                <w:lang w:val="en-US"/>
              </w:rPr>
              <w:t>MSOffise</w:t>
            </w:r>
            <w:proofErr w:type="spellEnd"/>
            <w:r w:rsidR="0014082D" w:rsidRPr="000A1FB7">
              <w:t xml:space="preserve">, </w:t>
            </w:r>
            <w:proofErr w:type="spellStart"/>
            <w:r w:rsidR="0014082D" w:rsidRPr="000A1FB7">
              <w:t>PowerPoint</w:t>
            </w:r>
            <w:proofErr w:type="spellEnd"/>
            <w:r w:rsidR="0014082D" w:rsidRPr="000A1FB7">
              <w:t xml:space="preserve">, клавиатура, мышь. </w:t>
            </w:r>
          </w:p>
          <w:p w:rsidR="0014082D" w:rsidRPr="000A1FB7" w:rsidRDefault="0014082D" w:rsidP="00B54DF4">
            <w:pPr>
              <w:jc w:val="both"/>
            </w:pPr>
            <w:r w:rsidRPr="000A1FB7">
              <w:t xml:space="preserve">При внедрении ДОТ используются сервисы </w:t>
            </w:r>
            <w:proofErr w:type="spellStart"/>
            <w:proofErr w:type="gramStart"/>
            <w:r w:rsidRPr="000A1FB7">
              <w:t>видеоконференц</w:t>
            </w:r>
            <w:proofErr w:type="spellEnd"/>
            <w:r w:rsidRPr="000A1FB7">
              <w:t xml:space="preserve"> связи</w:t>
            </w:r>
            <w:proofErr w:type="gramEnd"/>
            <w:r w:rsidRPr="000A1FB7">
              <w:t xml:space="preserve"> (</w:t>
            </w:r>
            <w:r w:rsidRPr="000A1FB7">
              <w:rPr>
                <w:lang w:val="en-US"/>
              </w:rPr>
              <w:t>Skype</w:t>
            </w:r>
            <w:r w:rsidRPr="000A1FB7">
              <w:t xml:space="preserve">, </w:t>
            </w:r>
            <w:proofErr w:type="spellStart"/>
            <w:r w:rsidRPr="000A1FB7">
              <w:t>WhatsApp</w:t>
            </w:r>
            <w:proofErr w:type="spellEnd"/>
            <w:r w:rsidRPr="000A1FB7">
              <w:t xml:space="preserve">, </w:t>
            </w:r>
            <w:proofErr w:type="spellStart"/>
            <w:r w:rsidRPr="000A1FB7">
              <w:t>мессенджер</w:t>
            </w:r>
            <w:proofErr w:type="spellEnd"/>
            <w:r w:rsidRPr="000A1FB7">
              <w:t xml:space="preserve"> </w:t>
            </w:r>
            <w:proofErr w:type="spellStart"/>
            <w:r w:rsidRPr="000A1FB7">
              <w:t>ВКонтакте</w:t>
            </w:r>
            <w:proofErr w:type="spellEnd"/>
            <w:r w:rsidRPr="000A1FB7">
              <w:t xml:space="preserve"> и </w:t>
            </w:r>
            <w:proofErr w:type="spellStart"/>
            <w:r w:rsidRPr="000A1FB7">
              <w:t>тд</w:t>
            </w:r>
            <w:proofErr w:type="spellEnd"/>
          </w:p>
          <w:p w:rsidR="00B54DF4" w:rsidRPr="000A1FB7" w:rsidRDefault="00B54DF4" w:rsidP="0014082D">
            <w:pPr>
              <w:jc w:val="both"/>
              <w:rPr>
                <w:b/>
              </w:rPr>
            </w:pPr>
          </w:p>
          <w:p w:rsidR="00616CDF" w:rsidRPr="000A1FB7" w:rsidRDefault="00616CDF" w:rsidP="00B54DF4">
            <w:pPr>
              <w:jc w:val="both"/>
            </w:pPr>
          </w:p>
          <w:p w:rsidR="00496572" w:rsidRPr="000A1FB7" w:rsidRDefault="00496572" w:rsidP="00B54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616CDF" w:rsidRPr="000A1FB7" w:rsidRDefault="00616CDF" w:rsidP="00616CDF">
      <w:pPr>
        <w:pBdr>
          <w:bottom w:val="single" w:sz="4" w:space="1" w:color="auto"/>
        </w:pBdr>
        <w:ind w:firstLine="709"/>
        <w:jc w:val="both"/>
      </w:pPr>
    </w:p>
    <w:p w:rsidR="00616CDF" w:rsidRPr="000A1FB7" w:rsidRDefault="00616CDF" w:rsidP="00616CDF">
      <w:pPr>
        <w:jc w:val="both"/>
      </w:pPr>
      <w:r w:rsidRPr="000A1FB7">
        <w:rPr>
          <w:b/>
        </w:rPr>
        <w:t>Экзаменационная ведомость (</w:t>
      </w:r>
      <w:r w:rsidRPr="000A1FB7">
        <w:t>или оценочный лист).</w:t>
      </w:r>
    </w:p>
    <w:p w:rsidR="00616CDF" w:rsidRPr="000A1FB7" w:rsidRDefault="00616CDF" w:rsidP="00616CDF">
      <w:pPr>
        <w:jc w:val="center"/>
        <w:rPr>
          <w:b/>
        </w:rPr>
      </w:pPr>
      <w:r w:rsidRPr="000A1FB7">
        <w:rPr>
          <w:b/>
        </w:rPr>
        <w:t>Карта экспертной оценки / самооценки по результатам предзащиты ВКР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3"/>
        <w:gridCol w:w="456"/>
        <w:gridCol w:w="456"/>
        <w:gridCol w:w="456"/>
        <w:gridCol w:w="463"/>
      </w:tblGrid>
      <w:tr w:rsidR="00616CDF" w:rsidRPr="000A1FB7" w:rsidTr="00FC0A46">
        <w:trPr>
          <w:cantSplit/>
          <w:trHeight w:val="217"/>
        </w:trPr>
        <w:tc>
          <w:tcPr>
            <w:tcW w:w="4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Pr="000A1FB7" w:rsidRDefault="00616CDF" w:rsidP="00FC0A46">
            <w:pPr>
              <w:jc w:val="center"/>
              <w:rPr>
                <w:b/>
              </w:rPr>
            </w:pPr>
            <w:r w:rsidRPr="000A1FB7">
              <w:rPr>
                <w:b/>
              </w:rPr>
              <w:t>Показатели проявления общих и профессиональных компетенций</w:t>
            </w:r>
          </w:p>
        </w:tc>
        <w:tc>
          <w:tcPr>
            <w:tcW w:w="8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CDF" w:rsidRPr="000A1FB7" w:rsidRDefault="00616CDF" w:rsidP="00FC0A46">
            <w:pPr>
              <w:jc w:val="center"/>
              <w:rPr>
                <w:b/>
              </w:rPr>
            </w:pPr>
            <w:r w:rsidRPr="000A1FB7">
              <w:rPr>
                <w:b/>
              </w:rPr>
              <w:t>ФИ студентов</w:t>
            </w:r>
          </w:p>
        </w:tc>
      </w:tr>
      <w:tr w:rsidR="00616CDF" w:rsidRPr="000A1FB7" w:rsidTr="00FC0A46">
        <w:trPr>
          <w:cantSplit/>
          <w:trHeight w:val="330"/>
        </w:trPr>
        <w:tc>
          <w:tcPr>
            <w:tcW w:w="4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Pr="000A1FB7" w:rsidRDefault="00616CDF" w:rsidP="00FC0A46">
            <w:pPr>
              <w:rPr>
                <w:b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Pr="000A1FB7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Pr="000A1FB7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Pr="000A1FB7" w:rsidRDefault="00616CDF" w:rsidP="00FC0A46">
            <w:pPr>
              <w:jc w:val="center"/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Pr="000A1FB7" w:rsidRDefault="00616CDF" w:rsidP="00FC0A46">
            <w:pPr>
              <w:jc w:val="center"/>
            </w:pPr>
          </w:p>
        </w:tc>
      </w:tr>
      <w:tr w:rsidR="00616CDF" w:rsidRPr="000A1FB7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Pr="000A1FB7" w:rsidRDefault="00616CDF" w:rsidP="00FC0A46">
            <w:pPr>
              <w:jc w:val="both"/>
            </w:pPr>
            <w:r w:rsidRPr="000A1FB7">
              <w:t>1. Понимает сущность и социальную значимость своей профессиональной де</w:t>
            </w:r>
            <w:r w:rsidRPr="000A1FB7">
              <w:t>я</w:t>
            </w:r>
            <w:r w:rsidRPr="000A1FB7">
              <w:t>тельности посредством обоснова</w:t>
            </w:r>
            <w:r w:rsidR="007D3D88">
              <w:t>ния актуальности и профессиональной</w:t>
            </w:r>
            <w:r w:rsidR="00BC62D6">
              <w:t xml:space="preserve"> значим</w:t>
            </w:r>
            <w:r w:rsidR="00BC62D6">
              <w:t>о</w:t>
            </w:r>
            <w:r w:rsidR="00BC62D6">
              <w:t>сти выполняемой  ВКР</w:t>
            </w:r>
            <w:r w:rsidRPr="000A1FB7">
              <w:t>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Pr="000A1FB7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Pr="000A1FB7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Pr="000A1FB7" w:rsidRDefault="00616CDF" w:rsidP="00FC0A46">
            <w:pPr>
              <w:jc w:val="center"/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Pr="000A1FB7" w:rsidRDefault="00616CDF" w:rsidP="00FC0A46">
            <w:pPr>
              <w:jc w:val="center"/>
            </w:pPr>
          </w:p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Default="00616CDF" w:rsidP="00FC0A46">
            <w:pPr>
              <w:jc w:val="both"/>
            </w:pPr>
            <w:r>
              <w:t>2. Системно</w:t>
            </w:r>
            <w:r>
              <w:rPr>
                <w:color w:val="000000"/>
              </w:rPr>
              <w:t xml:space="preserve"> представляет идею, концепцию,</w:t>
            </w:r>
            <w:r w:rsidR="005D3262">
              <w:rPr>
                <w:color w:val="000000"/>
              </w:rPr>
              <w:t xml:space="preserve"> замысел, процесс исследования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Default="00616CDF" w:rsidP="005D3262">
            <w:pPr>
              <w:jc w:val="both"/>
            </w:pPr>
            <w:r>
              <w:t>3. Дает тео</w:t>
            </w:r>
            <w:r w:rsidR="007D3D88">
              <w:t>ретическое</w:t>
            </w:r>
            <w:r>
              <w:t xml:space="preserve"> обоснование </w:t>
            </w:r>
            <w:r w:rsidR="005D3262">
              <w:t>ВКР</w:t>
            </w:r>
            <w:r>
              <w:t xml:space="preserve"> посредством анализа литерат</w:t>
            </w:r>
            <w:r w:rsidR="007D3D88">
              <w:t>урных и</w:t>
            </w:r>
            <w:r w:rsidR="007D3D88">
              <w:t>с</w:t>
            </w:r>
            <w:r w:rsidR="007D3D88">
              <w:t>точников.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Default="00616CDF" w:rsidP="00FC0A46">
            <w:pPr>
              <w:jc w:val="both"/>
            </w:pPr>
            <w:r>
              <w:t xml:space="preserve">4. </w:t>
            </w:r>
            <w:r w:rsidR="002D3BD9">
              <w:t>Определяет методы исследования</w:t>
            </w:r>
            <w:r>
              <w:t xml:space="preserve"> и дает их полное обоснование.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Default="00616CDF" w:rsidP="002D3BD9">
            <w:pPr>
              <w:jc w:val="both"/>
            </w:pPr>
            <w:r>
              <w:t xml:space="preserve">5. Демонстрирует системность ведения работы по выполнению теоретической </w:t>
            </w:r>
            <w:proofErr w:type="gramStart"/>
            <w:r>
              <w:t>частив</w:t>
            </w:r>
            <w:proofErr w:type="gramEnd"/>
            <w:r>
              <w:t xml:space="preserve"> ВКР и </w:t>
            </w:r>
            <w:r w:rsidR="002D3BD9">
              <w:t>макета исследования</w:t>
            </w:r>
            <w:r>
              <w:t>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Default="00616CDF" w:rsidP="00FC0A46">
            <w:pPr>
              <w:jc w:val="both"/>
            </w:pPr>
            <w:r>
              <w:t xml:space="preserve">6. Демонстрирует знание </w:t>
            </w:r>
            <w:r>
              <w:rPr>
                <w:rFonts w:eastAsia="Calibri"/>
                <w:szCs w:val="28"/>
                <w:lang w:eastAsia="en-US"/>
              </w:rPr>
              <w:t>характерных признаков и структуры ВКР.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Default="00616CDF" w:rsidP="00FC0A46">
            <w:pPr>
              <w:jc w:val="both"/>
            </w:pPr>
            <w:r>
              <w:t>7. Оформляет выносимую на предзащиту часть ВКР в соответствии с установле</w:t>
            </w:r>
            <w:r>
              <w:t>н</w:t>
            </w:r>
            <w:r>
              <w:t>ными требованиями.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Default="00616CDF" w:rsidP="00A873FB">
            <w:pPr>
              <w:jc w:val="both"/>
            </w:pPr>
            <w:r>
              <w:t>8. Представляет содержание проделанной работы, используя основную термин</w:t>
            </w:r>
            <w:r>
              <w:t>о</w:t>
            </w:r>
            <w:r>
              <w:t>логию курса ОП.0</w:t>
            </w:r>
            <w:r w:rsidR="00A873FB">
              <w:t>7</w:t>
            </w:r>
            <w:r w:rsidR="004E40AF">
              <w:t xml:space="preserve"> Основы учебно</w:t>
            </w:r>
            <w:r>
              <w:t>-исследовательской деятельности.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Default="00616CDF" w:rsidP="00FC0A46">
            <w:pPr>
              <w:jc w:val="both"/>
            </w:pPr>
            <w:r>
              <w:t>9. Конструктивно ведет профессиональный диалог, аргументированно отстаивает собственную точку зрения, соблюдая языковые и этические нормы, требования уместности и целесообразности речи.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CDF" w:rsidRDefault="00616CDF" w:rsidP="00FC0A46">
            <w:pPr>
              <w:jc w:val="right"/>
            </w:pPr>
            <w:r>
              <w:t>Сумма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CDF" w:rsidRDefault="00616CDF" w:rsidP="00FC0A46">
            <w:pPr>
              <w:jc w:val="right"/>
            </w:pPr>
            <w:proofErr w:type="gramStart"/>
            <w:r>
              <w:t>Ср</w:t>
            </w:r>
            <w:proofErr w:type="gramEnd"/>
            <w:r>
              <w:t xml:space="preserve"> балл 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</w:tr>
    </w:tbl>
    <w:p w:rsidR="00616CDF" w:rsidRDefault="00616CDF" w:rsidP="00616CDF">
      <w:pPr>
        <w:ind w:firstLine="709"/>
        <w:jc w:val="both"/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8"/>
      </w:tblGrid>
      <w:tr w:rsidR="00616CDF" w:rsidTr="00616CDF">
        <w:tc>
          <w:tcPr>
            <w:tcW w:w="5377" w:type="dxa"/>
          </w:tcPr>
          <w:p w:rsidR="00616CDF" w:rsidRDefault="00616CDF" w:rsidP="00616CDF">
            <w:pPr>
              <w:jc w:val="both"/>
            </w:pPr>
            <w:r>
              <w:t>Шкала оценки:</w:t>
            </w:r>
          </w:p>
          <w:p w:rsidR="00616CDF" w:rsidRDefault="00616CDF" w:rsidP="00616CDF">
            <w:pPr>
              <w:jc w:val="both"/>
            </w:pPr>
            <w:r>
              <w:t>0 – показатель не проявляется</w:t>
            </w:r>
          </w:p>
          <w:p w:rsidR="00616CDF" w:rsidRDefault="00616CDF" w:rsidP="00616CDF">
            <w:pPr>
              <w:jc w:val="both"/>
            </w:pPr>
            <w:r>
              <w:lastRenderedPageBreak/>
              <w:t>1 – показатель проявляется частично</w:t>
            </w:r>
          </w:p>
          <w:p w:rsidR="00616CDF" w:rsidRDefault="00616CDF" w:rsidP="00616CDF">
            <w:pPr>
              <w:jc w:val="both"/>
            </w:pPr>
            <w:r>
              <w:t>2 – показатель проявляется в полной мере</w:t>
            </w:r>
          </w:p>
        </w:tc>
        <w:tc>
          <w:tcPr>
            <w:tcW w:w="5378" w:type="dxa"/>
          </w:tcPr>
          <w:p w:rsidR="00616CDF" w:rsidRDefault="00616CDF" w:rsidP="00616CDF">
            <w:pPr>
              <w:jc w:val="both"/>
            </w:pPr>
            <w:r>
              <w:lastRenderedPageBreak/>
              <w:t>Шкала перевода</w:t>
            </w:r>
          </w:p>
          <w:p w:rsidR="00616CDF" w:rsidRDefault="00616CDF" w:rsidP="00616CDF">
            <w:pPr>
              <w:jc w:val="both"/>
            </w:pPr>
            <w:r>
              <w:t>от 18 до 15 баллов – «5»</w:t>
            </w:r>
          </w:p>
          <w:p w:rsidR="00616CDF" w:rsidRDefault="00616CDF" w:rsidP="00616CDF">
            <w:pPr>
              <w:jc w:val="both"/>
            </w:pPr>
            <w:r>
              <w:lastRenderedPageBreak/>
              <w:t>от 14  до 10 баллов – «4»</w:t>
            </w:r>
          </w:p>
          <w:p w:rsidR="00616CDF" w:rsidRDefault="00616CDF" w:rsidP="00616CDF">
            <w:pPr>
              <w:jc w:val="both"/>
            </w:pPr>
            <w:r>
              <w:t>от 9 до 6 баллов – «3»</w:t>
            </w:r>
          </w:p>
          <w:p w:rsidR="00616CDF" w:rsidRDefault="00616CDF" w:rsidP="00616CDF">
            <w:pPr>
              <w:jc w:val="both"/>
            </w:pPr>
            <w:r>
              <w:t>менее 6 баллов – «2»</w:t>
            </w:r>
          </w:p>
          <w:p w:rsidR="00616CDF" w:rsidRDefault="00616CDF" w:rsidP="00616CDF">
            <w:pPr>
              <w:jc w:val="both"/>
            </w:pPr>
          </w:p>
        </w:tc>
      </w:tr>
    </w:tbl>
    <w:p w:rsidR="00616CDF" w:rsidRPr="00616CDF" w:rsidRDefault="00616CDF" w:rsidP="00616CDF">
      <w:pPr>
        <w:pBdr>
          <w:bottom w:val="single" w:sz="4" w:space="1" w:color="auto"/>
        </w:pBdr>
        <w:ind w:firstLine="709"/>
        <w:jc w:val="both"/>
      </w:pPr>
    </w:p>
    <w:p w:rsidR="00616CDF" w:rsidRPr="00616CDF" w:rsidRDefault="00616CDF" w:rsidP="00616CDF">
      <w:pPr>
        <w:pBdr>
          <w:bottom w:val="single" w:sz="4" w:space="1" w:color="auto"/>
        </w:pBdr>
        <w:ind w:firstLine="709"/>
        <w:jc w:val="both"/>
      </w:pPr>
    </w:p>
    <w:p w:rsidR="00616CDF" w:rsidRPr="00717194" w:rsidRDefault="00616CDF" w:rsidP="00616CDF">
      <w:pPr>
        <w:pBdr>
          <w:bottom w:val="single" w:sz="4" w:space="1" w:color="auto"/>
        </w:pBdr>
        <w:ind w:firstLine="709"/>
        <w:jc w:val="both"/>
      </w:pPr>
      <w:r w:rsidRPr="00717194">
        <w:rPr>
          <w:lang w:val="en-US"/>
        </w:rPr>
        <w:t>III</w:t>
      </w:r>
      <w:r w:rsidRPr="00717194">
        <w:t>б КРИТЕРИИ ОЦЕНКИ</w:t>
      </w:r>
    </w:p>
    <w:p w:rsidR="0014082D" w:rsidRDefault="0014082D" w:rsidP="0014082D">
      <w:pPr>
        <w:ind w:firstLine="709"/>
        <w:jc w:val="both"/>
      </w:pPr>
      <w:r>
        <w:t>Критерии оценивания заложены в таблице «Карта экспертной оценки / самооценки по резул</w:t>
      </w:r>
      <w:r>
        <w:t>ь</w:t>
      </w:r>
      <w:r>
        <w:t>татам предзащиты ВКР». Карта экспертной оценки заполняется преподавателями, карта самооценки – студентами, проходящими процедуру защиты.</w:t>
      </w:r>
    </w:p>
    <w:p w:rsidR="00616CDF" w:rsidRPr="006D7589" w:rsidRDefault="00616CDF" w:rsidP="006D7589">
      <w:pPr>
        <w:rPr>
          <w:b/>
        </w:rPr>
      </w:pPr>
    </w:p>
    <w:sectPr w:rsidR="00616CDF" w:rsidRPr="006D7589" w:rsidSect="001A0ED2">
      <w:footerReference w:type="default" r:id="rId10"/>
      <w:pgSz w:w="12240" w:h="15840"/>
      <w:pgMar w:top="142" w:right="567" w:bottom="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BC5" w:rsidRDefault="00883BC5" w:rsidP="001A6837">
      <w:r>
        <w:separator/>
      </w:r>
    </w:p>
  </w:endnote>
  <w:endnote w:type="continuationSeparator" w:id="0">
    <w:p w:rsidR="00883BC5" w:rsidRDefault="00883BC5" w:rsidP="001A6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8640672"/>
      <w:docPartObj>
        <w:docPartGallery w:val="Page Numbers (Bottom of Page)"/>
        <w:docPartUnique/>
      </w:docPartObj>
    </w:sdtPr>
    <w:sdtEndPr/>
    <w:sdtContent>
      <w:p w:rsidR="00A028E5" w:rsidRDefault="00A028E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3E9">
          <w:rPr>
            <w:noProof/>
          </w:rPr>
          <w:t>2</w:t>
        </w:r>
        <w:r>
          <w:fldChar w:fldCharType="end"/>
        </w:r>
      </w:p>
    </w:sdtContent>
  </w:sdt>
  <w:p w:rsidR="00A028E5" w:rsidRDefault="00A028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BC5" w:rsidRDefault="00883BC5" w:rsidP="001A6837">
      <w:r>
        <w:separator/>
      </w:r>
    </w:p>
  </w:footnote>
  <w:footnote w:type="continuationSeparator" w:id="0">
    <w:p w:rsidR="00883BC5" w:rsidRDefault="00883BC5" w:rsidP="001A6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69E6"/>
    <w:multiLevelType w:val="multilevel"/>
    <w:tmpl w:val="F8F45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A71755"/>
    <w:multiLevelType w:val="multilevel"/>
    <w:tmpl w:val="92AAF34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D010CA8"/>
    <w:multiLevelType w:val="hybridMultilevel"/>
    <w:tmpl w:val="6576FA2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1F50C4"/>
    <w:multiLevelType w:val="hybridMultilevel"/>
    <w:tmpl w:val="8C4E3872"/>
    <w:lvl w:ilvl="0" w:tplc="19704968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F5565A9"/>
    <w:multiLevelType w:val="hybridMultilevel"/>
    <w:tmpl w:val="A9C8D83E"/>
    <w:lvl w:ilvl="0" w:tplc="450C2C88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EA3E25"/>
    <w:multiLevelType w:val="multilevel"/>
    <w:tmpl w:val="C8D04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903044"/>
    <w:multiLevelType w:val="multilevel"/>
    <w:tmpl w:val="E87EBB5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5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8">
    <w:nsid w:val="1600406D"/>
    <w:multiLevelType w:val="hybridMultilevel"/>
    <w:tmpl w:val="ADC276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6CD6AB9"/>
    <w:multiLevelType w:val="hybridMultilevel"/>
    <w:tmpl w:val="AE0EE2D4"/>
    <w:lvl w:ilvl="0" w:tplc="5E848C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7B7D1D"/>
    <w:multiLevelType w:val="multilevel"/>
    <w:tmpl w:val="4498E3B8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1BD87631"/>
    <w:multiLevelType w:val="hybridMultilevel"/>
    <w:tmpl w:val="10D06DB6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A5A8AC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BB675C"/>
    <w:multiLevelType w:val="hybridMultilevel"/>
    <w:tmpl w:val="34EA4F40"/>
    <w:lvl w:ilvl="0" w:tplc="7166F4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EF6055E"/>
    <w:multiLevelType w:val="hybridMultilevel"/>
    <w:tmpl w:val="34B0CDDC"/>
    <w:lvl w:ilvl="0" w:tplc="31528084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FE4ADF34">
      <w:numFmt w:val="none"/>
      <w:lvlText w:val=""/>
      <w:lvlJc w:val="left"/>
      <w:pPr>
        <w:tabs>
          <w:tab w:val="num" w:pos="360"/>
        </w:tabs>
      </w:pPr>
    </w:lvl>
    <w:lvl w:ilvl="2" w:tplc="616CE1BA">
      <w:numFmt w:val="none"/>
      <w:lvlText w:val=""/>
      <w:lvlJc w:val="left"/>
      <w:pPr>
        <w:tabs>
          <w:tab w:val="num" w:pos="360"/>
        </w:tabs>
      </w:pPr>
    </w:lvl>
    <w:lvl w:ilvl="3" w:tplc="2016539A">
      <w:numFmt w:val="none"/>
      <w:lvlText w:val=""/>
      <w:lvlJc w:val="left"/>
      <w:pPr>
        <w:tabs>
          <w:tab w:val="num" w:pos="360"/>
        </w:tabs>
      </w:pPr>
    </w:lvl>
    <w:lvl w:ilvl="4" w:tplc="A99898AA">
      <w:numFmt w:val="none"/>
      <w:lvlText w:val=""/>
      <w:lvlJc w:val="left"/>
      <w:pPr>
        <w:tabs>
          <w:tab w:val="num" w:pos="360"/>
        </w:tabs>
      </w:pPr>
    </w:lvl>
    <w:lvl w:ilvl="5" w:tplc="489C17FE">
      <w:numFmt w:val="none"/>
      <w:lvlText w:val=""/>
      <w:lvlJc w:val="left"/>
      <w:pPr>
        <w:tabs>
          <w:tab w:val="num" w:pos="360"/>
        </w:tabs>
      </w:pPr>
    </w:lvl>
    <w:lvl w:ilvl="6" w:tplc="B4EC35B6">
      <w:numFmt w:val="none"/>
      <w:lvlText w:val=""/>
      <w:lvlJc w:val="left"/>
      <w:pPr>
        <w:tabs>
          <w:tab w:val="num" w:pos="360"/>
        </w:tabs>
      </w:pPr>
    </w:lvl>
    <w:lvl w:ilvl="7" w:tplc="02B2BCC0">
      <w:numFmt w:val="none"/>
      <w:lvlText w:val=""/>
      <w:lvlJc w:val="left"/>
      <w:pPr>
        <w:tabs>
          <w:tab w:val="num" w:pos="360"/>
        </w:tabs>
      </w:pPr>
    </w:lvl>
    <w:lvl w:ilvl="8" w:tplc="BA4EB6D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C413AA"/>
    <w:multiLevelType w:val="hybridMultilevel"/>
    <w:tmpl w:val="1B7CC1CE"/>
    <w:lvl w:ilvl="0" w:tplc="B28650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B85B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1AFF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848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E2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96B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A0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8F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C22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68B65E9"/>
    <w:multiLevelType w:val="hybridMultilevel"/>
    <w:tmpl w:val="1D14FB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714D65"/>
    <w:multiLevelType w:val="hybridMultilevel"/>
    <w:tmpl w:val="B3EE5772"/>
    <w:lvl w:ilvl="0" w:tplc="9288E866">
      <w:start w:val="1"/>
      <w:numFmt w:val="bullet"/>
      <w:lvlText w:val=""/>
      <w:lvlJc w:val="left"/>
      <w:pPr>
        <w:tabs>
          <w:tab w:val="num" w:pos="208"/>
        </w:tabs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>
    <w:nsid w:val="336B5576"/>
    <w:multiLevelType w:val="multilevel"/>
    <w:tmpl w:val="9DD8F61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34EE5A47"/>
    <w:multiLevelType w:val="hybridMultilevel"/>
    <w:tmpl w:val="315CF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2C556B"/>
    <w:multiLevelType w:val="multilevel"/>
    <w:tmpl w:val="4F7490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3DED7CB4"/>
    <w:multiLevelType w:val="hybridMultilevel"/>
    <w:tmpl w:val="34B0CDDC"/>
    <w:lvl w:ilvl="0" w:tplc="31528084">
      <w:start w:val="1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FE4ADF34">
      <w:numFmt w:val="none"/>
      <w:lvlText w:val=""/>
      <w:lvlJc w:val="left"/>
      <w:pPr>
        <w:tabs>
          <w:tab w:val="num" w:pos="506"/>
        </w:tabs>
      </w:pPr>
    </w:lvl>
    <w:lvl w:ilvl="2" w:tplc="616CE1BA">
      <w:numFmt w:val="none"/>
      <w:lvlText w:val=""/>
      <w:lvlJc w:val="left"/>
      <w:pPr>
        <w:tabs>
          <w:tab w:val="num" w:pos="506"/>
        </w:tabs>
      </w:pPr>
    </w:lvl>
    <w:lvl w:ilvl="3" w:tplc="2016539A">
      <w:numFmt w:val="none"/>
      <w:lvlText w:val=""/>
      <w:lvlJc w:val="left"/>
      <w:pPr>
        <w:tabs>
          <w:tab w:val="num" w:pos="506"/>
        </w:tabs>
      </w:pPr>
    </w:lvl>
    <w:lvl w:ilvl="4" w:tplc="A99898AA">
      <w:numFmt w:val="none"/>
      <w:lvlText w:val=""/>
      <w:lvlJc w:val="left"/>
      <w:pPr>
        <w:tabs>
          <w:tab w:val="num" w:pos="506"/>
        </w:tabs>
      </w:pPr>
    </w:lvl>
    <w:lvl w:ilvl="5" w:tplc="489C17FE">
      <w:numFmt w:val="none"/>
      <w:lvlText w:val=""/>
      <w:lvlJc w:val="left"/>
      <w:pPr>
        <w:tabs>
          <w:tab w:val="num" w:pos="506"/>
        </w:tabs>
      </w:pPr>
    </w:lvl>
    <w:lvl w:ilvl="6" w:tplc="B4EC35B6">
      <w:numFmt w:val="none"/>
      <w:lvlText w:val=""/>
      <w:lvlJc w:val="left"/>
      <w:pPr>
        <w:tabs>
          <w:tab w:val="num" w:pos="506"/>
        </w:tabs>
      </w:pPr>
    </w:lvl>
    <w:lvl w:ilvl="7" w:tplc="02B2BCC0">
      <w:numFmt w:val="none"/>
      <w:lvlText w:val=""/>
      <w:lvlJc w:val="left"/>
      <w:pPr>
        <w:tabs>
          <w:tab w:val="num" w:pos="506"/>
        </w:tabs>
      </w:pPr>
    </w:lvl>
    <w:lvl w:ilvl="8" w:tplc="BA4EB6D4">
      <w:numFmt w:val="none"/>
      <w:lvlText w:val=""/>
      <w:lvlJc w:val="left"/>
      <w:pPr>
        <w:tabs>
          <w:tab w:val="num" w:pos="506"/>
        </w:tabs>
      </w:pPr>
    </w:lvl>
  </w:abstractNum>
  <w:abstractNum w:abstractNumId="21">
    <w:nsid w:val="43B77B7A"/>
    <w:multiLevelType w:val="multilevel"/>
    <w:tmpl w:val="894003A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2">
    <w:nsid w:val="45E76EC4"/>
    <w:multiLevelType w:val="multilevel"/>
    <w:tmpl w:val="42E6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  <w:color w:val="auto"/>
      </w:rPr>
    </w:lvl>
  </w:abstractNum>
  <w:abstractNum w:abstractNumId="23">
    <w:nsid w:val="469C0057"/>
    <w:multiLevelType w:val="multilevel"/>
    <w:tmpl w:val="6776705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>
    <w:nsid w:val="50116710"/>
    <w:multiLevelType w:val="hybridMultilevel"/>
    <w:tmpl w:val="4A1CA0A8"/>
    <w:lvl w:ilvl="0" w:tplc="04190017">
      <w:start w:val="1"/>
      <w:numFmt w:val="lowerLetter"/>
      <w:lvlText w:val="%1)"/>
      <w:lvlJc w:val="left"/>
      <w:pPr>
        <w:ind w:left="1287" w:hanging="360"/>
      </w:pPr>
      <w:rPr>
        <w:b w:val="0"/>
        <w:i w:val="0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2D74E19"/>
    <w:multiLevelType w:val="hybridMultilevel"/>
    <w:tmpl w:val="697E6D4A"/>
    <w:lvl w:ilvl="0" w:tplc="44A4C012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8A604E0">
      <w:numFmt w:val="none"/>
      <w:lvlText w:val=""/>
      <w:lvlJc w:val="left"/>
      <w:pPr>
        <w:tabs>
          <w:tab w:val="num" w:pos="360"/>
        </w:tabs>
      </w:pPr>
    </w:lvl>
    <w:lvl w:ilvl="2" w:tplc="3EC0BD4A">
      <w:numFmt w:val="none"/>
      <w:lvlText w:val=""/>
      <w:lvlJc w:val="left"/>
      <w:pPr>
        <w:tabs>
          <w:tab w:val="num" w:pos="360"/>
        </w:tabs>
      </w:pPr>
    </w:lvl>
    <w:lvl w:ilvl="3" w:tplc="491E8D40">
      <w:numFmt w:val="none"/>
      <w:lvlText w:val=""/>
      <w:lvlJc w:val="left"/>
      <w:pPr>
        <w:tabs>
          <w:tab w:val="num" w:pos="360"/>
        </w:tabs>
      </w:pPr>
    </w:lvl>
    <w:lvl w:ilvl="4" w:tplc="43A44930">
      <w:numFmt w:val="none"/>
      <w:lvlText w:val=""/>
      <w:lvlJc w:val="left"/>
      <w:pPr>
        <w:tabs>
          <w:tab w:val="num" w:pos="360"/>
        </w:tabs>
      </w:pPr>
    </w:lvl>
    <w:lvl w:ilvl="5" w:tplc="0AB66322">
      <w:numFmt w:val="none"/>
      <w:lvlText w:val=""/>
      <w:lvlJc w:val="left"/>
      <w:pPr>
        <w:tabs>
          <w:tab w:val="num" w:pos="360"/>
        </w:tabs>
      </w:pPr>
    </w:lvl>
    <w:lvl w:ilvl="6" w:tplc="9D30A136">
      <w:numFmt w:val="none"/>
      <w:lvlText w:val=""/>
      <w:lvlJc w:val="left"/>
      <w:pPr>
        <w:tabs>
          <w:tab w:val="num" w:pos="360"/>
        </w:tabs>
      </w:pPr>
    </w:lvl>
    <w:lvl w:ilvl="7" w:tplc="27F8A34E">
      <w:numFmt w:val="none"/>
      <w:lvlText w:val=""/>
      <w:lvlJc w:val="left"/>
      <w:pPr>
        <w:tabs>
          <w:tab w:val="num" w:pos="360"/>
        </w:tabs>
      </w:pPr>
    </w:lvl>
    <w:lvl w:ilvl="8" w:tplc="677ED188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1721A6"/>
    <w:multiLevelType w:val="hybridMultilevel"/>
    <w:tmpl w:val="EFEE0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3177C7"/>
    <w:multiLevelType w:val="hybridMultilevel"/>
    <w:tmpl w:val="98EC2B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99504C5"/>
    <w:multiLevelType w:val="hybridMultilevel"/>
    <w:tmpl w:val="A5CC0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405245"/>
    <w:multiLevelType w:val="hybridMultilevel"/>
    <w:tmpl w:val="B582C9B8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5C0692"/>
    <w:multiLevelType w:val="multilevel"/>
    <w:tmpl w:val="575E3FF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31">
    <w:nsid w:val="64F60347"/>
    <w:multiLevelType w:val="hybridMultilevel"/>
    <w:tmpl w:val="E9389D72"/>
    <w:lvl w:ilvl="0" w:tplc="19704968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509190B"/>
    <w:multiLevelType w:val="hybridMultilevel"/>
    <w:tmpl w:val="DD689D2C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511DCD"/>
    <w:multiLevelType w:val="hybridMultilevel"/>
    <w:tmpl w:val="34B0CDDC"/>
    <w:lvl w:ilvl="0" w:tplc="31528084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FE4ADF34">
      <w:numFmt w:val="none"/>
      <w:lvlText w:val=""/>
      <w:lvlJc w:val="left"/>
      <w:pPr>
        <w:tabs>
          <w:tab w:val="num" w:pos="223"/>
        </w:tabs>
      </w:pPr>
    </w:lvl>
    <w:lvl w:ilvl="2" w:tplc="616CE1BA">
      <w:numFmt w:val="none"/>
      <w:lvlText w:val=""/>
      <w:lvlJc w:val="left"/>
      <w:pPr>
        <w:tabs>
          <w:tab w:val="num" w:pos="223"/>
        </w:tabs>
      </w:pPr>
    </w:lvl>
    <w:lvl w:ilvl="3" w:tplc="2016539A">
      <w:numFmt w:val="none"/>
      <w:lvlText w:val=""/>
      <w:lvlJc w:val="left"/>
      <w:pPr>
        <w:tabs>
          <w:tab w:val="num" w:pos="223"/>
        </w:tabs>
      </w:pPr>
    </w:lvl>
    <w:lvl w:ilvl="4" w:tplc="A99898AA">
      <w:numFmt w:val="none"/>
      <w:lvlText w:val=""/>
      <w:lvlJc w:val="left"/>
      <w:pPr>
        <w:tabs>
          <w:tab w:val="num" w:pos="223"/>
        </w:tabs>
      </w:pPr>
    </w:lvl>
    <w:lvl w:ilvl="5" w:tplc="489C17FE">
      <w:numFmt w:val="none"/>
      <w:lvlText w:val=""/>
      <w:lvlJc w:val="left"/>
      <w:pPr>
        <w:tabs>
          <w:tab w:val="num" w:pos="223"/>
        </w:tabs>
      </w:pPr>
    </w:lvl>
    <w:lvl w:ilvl="6" w:tplc="B4EC35B6">
      <w:numFmt w:val="none"/>
      <w:lvlText w:val=""/>
      <w:lvlJc w:val="left"/>
      <w:pPr>
        <w:tabs>
          <w:tab w:val="num" w:pos="223"/>
        </w:tabs>
      </w:pPr>
    </w:lvl>
    <w:lvl w:ilvl="7" w:tplc="02B2BCC0">
      <w:numFmt w:val="none"/>
      <w:lvlText w:val=""/>
      <w:lvlJc w:val="left"/>
      <w:pPr>
        <w:tabs>
          <w:tab w:val="num" w:pos="223"/>
        </w:tabs>
      </w:pPr>
    </w:lvl>
    <w:lvl w:ilvl="8" w:tplc="BA4EB6D4">
      <w:numFmt w:val="none"/>
      <w:lvlText w:val=""/>
      <w:lvlJc w:val="left"/>
      <w:pPr>
        <w:tabs>
          <w:tab w:val="num" w:pos="223"/>
        </w:tabs>
      </w:pPr>
    </w:lvl>
  </w:abstractNum>
  <w:num w:numId="1">
    <w:abstractNumId w:val="13"/>
  </w:num>
  <w:num w:numId="2">
    <w:abstractNumId w:val="30"/>
  </w:num>
  <w:num w:numId="3">
    <w:abstractNumId w:val="25"/>
  </w:num>
  <w:num w:numId="4">
    <w:abstractNumId w:val="10"/>
  </w:num>
  <w:num w:numId="5">
    <w:abstractNumId w:val="22"/>
  </w:num>
  <w:num w:numId="6">
    <w:abstractNumId w:val="21"/>
  </w:num>
  <w:num w:numId="7">
    <w:abstractNumId w:val="19"/>
  </w:num>
  <w:num w:numId="8">
    <w:abstractNumId w:val="14"/>
  </w:num>
  <w:num w:numId="9">
    <w:abstractNumId w:val="7"/>
  </w:num>
  <w:num w:numId="10">
    <w:abstractNumId w:val="17"/>
  </w:num>
  <w:num w:numId="11">
    <w:abstractNumId w:val="20"/>
  </w:num>
  <w:num w:numId="12">
    <w:abstractNumId w:val="34"/>
  </w:num>
  <w:num w:numId="13">
    <w:abstractNumId w:val="4"/>
  </w:num>
  <w:num w:numId="14">
    <w:abstractNumId w:val="1"/>
  </w:num>
  <w:num w:numId="15">
    <w:abstractNumId w:val="23"/>
  </w:num>
  <w:num w:numId="16">
    <w:abstractNumId w:val="29"/>
  </w:num>
  <w:num w:numId="17">
    <w:abstractNumId w:val="16"/>
  </w:num>
  <w:num w:numId="18">
    <w:abstractNumId w:val="2"/>
  </w:num>
  <w:num w:numId="19">
    <w:abstractNumId w:val="11"/>
  </w:num>
  <w:num w:numId="20">
    <w:abstractNumId w:val="33"/>
  </w:num>
  <w:num w:numId="21">
    <w:abstractNumId w:val="5"/>
  </w:num>
  <w:num w:numId="22">
    <w:abstractNumId w:val="32"/>
  </w:num>
  <w:num w:numId="23">
    <w:abstractNumId w:val="9"/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3"/>
  </w:num>
  <w:num w:numId="2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6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0"/>
  </w:num>
  <w:num w:numId="33">
    <w:abstractNumId w:val="26"/>
  </w:num>
  <w:num w:numId="34">
    <w:abstractNumId w:val="15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194C"/>
    <w:rsid w:val="0000003D"/>
    <w:rsid w:val="00000F71"/>
    <w:rsid w:val="00002D71"/>
    <w:rsid w:val="0000793B"/>
    <w:rsid w:val="00007EC0"/>
    <w:rsid w:val="000151E0"/>
    <w:rsid w:val="000177D1"/>
    <w:rsid w:val="000271AE"/>
    <w:rsid w:val="000271B6"/>
    <w:rsid w:val="00027756"/>
    <w:rsid w:val="00035D53"/>
    <w:rsid w:val="00036451"/>
    <w:rsid w:val="00036689"/>
    <w:rsid w:val="000376FE"/>
    <w:rsid w:val="0004177F"/>
    <w:rsid w:val="00056304"/>
    <w:rsid w:val="00060031"/>
    <w:rsid w:val="000612D2"/>
    <w:rsid w:val="00070221"/>
    <w:rsid w:val="00087D07"/>
    <w:rsid w:val="00092663"/>
    <w:rsid w:val="000942B9"/>
    <w:rsid w:val="000A1FB7"/>
    <w:rsid w:val="000A3F8C"/>
    <w:rsid w:val="000A4ADE"/>
    <w:rsid w:val="000B1683"/>
    <w:rsid w:val="000B2A38"/>
    <w:rsid w:val="000B57DD"/>
    <w:rsid w:val="000D21DA"/>
    <w:rsid w:val="000D4204"/>
    <w:rsid w:val="000D572D"/>
    <w:rsid w:val="000D6C10"/>
    <w:rsid w:val="000E0EEA"/>
    <w:rsid w:val="000E7F9F"/>
    <w:rsid w:val="000F008A"/>
    <w:rsid w:val="0011527E"/>
    <w:rsid w:val="00115D26"/>
    <w:rsid w:val="00123136"/>
    <w:rsid w:val="00123882"/>
    <w:rsid w:val="001250B9"/>
    <w:rsid w:val="00130368"/>
    <w:rsid w:val="0013573B"/>
    <w:rsid w:val="00137DC4"/>
    <w:rsid w:val="0014082D"/>
    <w:rsid w:val="00144EF4"/>
    <w:rsid w:val="001507EE"/>
    <w:rsid w:val="00151A36"/>
    <w:rsid w:val="001578EB"/>
    <w:rsid w:val="00160D30"/>
    <w:rsid w:val="001653DE"/>
    <w:rsid w:val="0017392B"/>
    <w:rsid w:val="001767DF"/>
    <w:rsid w:val="001902C8"/>
    <w:rsid w:val="00192C05"/>
    <w:rsid w:val="001A0ED2"/>
    <w:rsid w:val="001A5103"/>
    <w:rsid w:val="001A6837"/>
    <w:rsid w:val="001B4B06"/>
    <w:rsid w:val="001D10D6"/>
    <w:rsid w:val="001E3427"/>
    <w:rsid w:val="001E3F2A"/>
    <w:rsid w:val="001E6EF1"/>
    <w:rsid w:val="001F0D2F"/>
    <w:rsid w:val="001F1787"/>
    <w:rsid w:val="001F3642"/>
    <w:rsid w:val="001F4F16"/>
    <w:rsid w:val="002036AC"/>
    <w:rsid w:val="0020400A"/>
    <w:rsid w:val="00205A98"/>
    <w:rsid w:val="00205EA4"/>
    <w:rsid w:val="00213A67"/>
    <w:rsid w:val="0021779A"/>
    <w:rsid w:val="0023041C"/>
    <w:rsid w:val="0023370B"/>
    <w:rsid w:val="0023603F"/>
    <w:rsid w:val="00241A4E"/>
    <w:rsid w:val="002505FB"/>
    <w:rsid w:val="00263729"/>
    <w:rsid w:val="0027078E"/>
    <w:rsid w:val="0027786B"/>
    <w:rsid w:val="00281FD5"/>
    <w:rsid w:val="00284E81"/>
    <w:rsid w:val="00285664"/>
    <w:rsid w:val="002D0861"/>
    <w:rsid w:val="002D1B0B"/>
    <w:rsid w:val="002D2FDB"/>
    <w:rsid w:val="002D3BD9"/>
    <w:rsid w:val="002E2701"/>
    <w:rsid w:val="002E59A6"/>
    <w:rsid w:val="002E7D99"/>
    <w:rsid w:val="002F13B0"/>
    <w:rsid w:val="003005D2"/>
    <w:rsid w:val="00301ACE"/>
    <w:rsid w:val="00306773"/>
    <w:rsid w:val="003124A2"/>
    <w:rsid w:val="003136F9"/>
    <w:rsid w:val="00325905"/>
    <w:rsid w:val="00360DAF"/>
    <w:rsid w:val="0037750D"/>
    <w:rsid w:val="00377D1D"/>
    <w:rsid w:val="00385DEE"/>
    <w:rsid w:val="00386D35"/>
    <w:rsid w:val="00387A7C"/>
    <w:rsid w:val="003A19B5"/>
    <w:rsid w:val="003A3F08"/>
    <w:rsid w:val="003A4269"/>
    <w:rsid w:val="003B3470"/>
    <w:rsid w:val="003B7AFB"/>
    <w:rsid w:val="003D107F"/>
    <w:rsid w:val="003D3952"/>
    <w:rsid w:val="003E1AED"/>
    <w:rsid w:val="003E2FCA"/>
    <w:rsid w:val="003E4871"/>
    <w:rsid w:val="003F3B2E"/>
    <w:rsid w:val="004001D0"/>
    <w:rsid w:val="00401B14"/>
    <w:rsid w:val="00401EFF"/>
    <w:rsid w:val="0040336D"/>
    <w:rsid w:val="00406B1F"/>
    <w:rsid w:val="004109AB"/>
    <w:rsid w:val="004151DE"/>
    <w:rsid w:val="00417CB3"/>
    <w:rsid w:val="00420A13"/>
    <w:rsid w:val="00425A54"/>
    <w:rsid w:val="00430B8A"/>
    <w:rsid w:val="00435006"/>
    <w:rsid w:val="00435F2B"/>
    <w:rsid w:val="0044481C"/>
    <w:rsid w:val="0044537A"/>
    <w:rsid w:val="00446AB1"/>
    <w:rsid w:val="00457036"/>
    <w:rsid w:val="0046397E"/>
    <w:rsid w:val="00463D41"/>
    <w:rsid w:val="00465EF6"/>
    <w:rsid w:val="00470AC1"/>
    <w:rsid w:val="00481161"/>
    <w:rsid w:val="00483B4D"/>
    <w:rsid w:val="00496572"/>
    <w:rsid w:val="004A28F3"/>
    <w:rsid w:val="004A2D8B"/>
    <w:rsid w:val="004B0878"/>
    <w:rsid w:val="004B197D"/>
    <w:rsid w:val="004B534D"/>
    <w:rsid w:val="004B58F9"/>
    <w:rsid w:val="004C177F"/>
    <w:rsid w:val="004C31B2"/>
    <w:rsid w:val="004C53E9"/>
    <w:rsid w:val="004C7F72"/>
    <w:rsid w:val="004D0A8B"/>
    <w:rsid w:val="004E40AF"/>
    <w:rsid w:val="004E681E"/>
    <w:rsid w:val="004E7722"/>
    <w:rsid w:val="004F1909"/>
    <w:rsid w:val="0050194C"/>
    <w:rsid w:val="00510A3E"/>
    <w:rsid w:val="0051173E"/>
    <w:rsid w:val="00511F28"/>
    <w:rsid w:val="00524FF6"/>
    <w:rsid w:val="005258FB"/>
    <w:rsid w:val="00533741"/>
    <w:rsid w:val="005435BC"/>
    <w:rsid w:val="00566050"/>
    <w:rsid w:val="00573D65"/>
    <w:rsid w:val="00574E63"/>
    <w:rsid w:val="00576812"/>
    <w:rsid w:val="00586097"/>
    <w:rsid w:val="00586649"/>
    <w:rsid w:val="0059388D"/>
    <w:rsid w:val="00595CC8"/>
    <w:rsid w:val="005A1DB5"/>
    <w:rsid w:val="005A31BB"/>
    <w:rsid w:val="005A7674"/>
    <w:rsid w:val="005B6329"/>
    <w:rsid w:val="005C4D98"/>
    <w:rsid w:val="005C6D5A"/>
    <w:rsid w:val="005D3262"/>
    <w:rsid w:val="005D470D"/>
    <w:rsid w:val="005E0029"/>
    <w:rsid w:val="005E3602"/>
    <w:rsid w:val="005E4E4D"/>
    <w:rsid w:val="005E5B66"/>
    <w:rsid w:val="005E72EC"/>
    <w:rsid w:val="005F7403"/>
    <w:rsid w:val="00603C30"/>
    <w:rsid w:val="00610A83"/>
    <w:rsid w:val="006165AE"/>
    <w:rsid w:val="00616CDF"/>
    <w:rsid w:val="00620897"/>
    <w:rsid w:val="00622657"/>
    <w:rsid w:val="006238EE"/>
    <w:rsid w:val="00635518"/>
    <w:rsid w:val="00644246"/>
    <w:rsid w:val="00644615"/>
    <w:rsid w:val="00644A6E"/>
    <w:rsid w:val="00647DCA"/>
    <w:rsid w:val="006606B5"/>
    <w:rsid w:val="00664EB5"/>
    <w:rsid w:val="006770A4"/>
    <w:rsid w:val="00684235"/>
    <w:rsid w:val="0069262E"/>
    <w:rsid w:val="00693396"/>
    <w:rsid w:val="006A7B16"/>
    <w:rsid w:val="006B0C91"/>
    <w:rsid w:val="006B273C"/>
    <w:rsid w:val="006B3D2F"/>
    <w:rsid w:val="006C4743"/>
    <w:rsid w:val="006C55BB"/>
    <w:rsid w:val="006D561D"/>
    <w:rsid w:val="006D7589"/>
    <w:rsid w:val="006E64E6"/>
    <w:rsid w:val="007010E3"/>
    <w:rsid w:val="007036A3"/>
    <w:rsid w:val="00711CC9"/>
    <w:rsid w:val="00717194"/>
    <w:rsid w:val="0073221B"/>
    <w:rsid w:val="0073771A"/>
    <w:rsid w:val="00740451"/>
    <w:rsid w:val="00743DA9"/>
    <w:rsid w:val="00751DCC"/>
    <w:rsid w:val="00755B6C"/>
    <w:rsid w:val="007578B1"/>
    <w:rsid w:val="00766E85"/>
    <w:rsid w:val="007731DD"/>
    <w:rsid w:val="00777FA0"/>
    <w:rsid w:val="007802A9"/>
    <w:rsid w:val="00780E31"/>
    <w:rsid w:val="00791A7B"/>
    <w:rsid w:val="00793257"/>
    <w:rsid w:val="00793A18"/>
    <w:rsid w:val="00795CC8"/>
    <w:rsid w:val="007A2D9F"/>
    <w:rsid w:val="007A3167"/>
    <w:rsid w:val="007B1115"/>
    <w:rsid w:val="007B339E"/>
    <w:rsid w:val="007B543F"/>
    <w:rsid w:val="007B589B"/>
    <w:rsid w:val="007B5951"/>
    <w:rsid w:val="007B6B94"/>
    <w:rsid w:val="007C023B"/>
    <w:rsid w:val="007C5660"/>
    <w:rsid w:val="007C591A"/>
    <w:rsid w:val="007D3D88"/>
    <w:rsid w:val="007F3852"/>
    <w:rsid w:val="007F38A3"/>
    <w:rsid w:val="007F4571"/>
    <w:rsid w:val="00800377"/>
    <w:rsid w:val="00800CA9"/>
    <w:rsid w:val="0080644A"/>
    <w:rsid w:val="00810BD5"/>
    <w:rsid w:val="008276E4"/>
    <w:rsid w:val="0083003E"/>
    <w:rsid w:val="00830BDD"/>
    <w:rsid w:val="00831069"/>
    <w:rsid w:val="008336BF"/>
    <w:rsid w:val="00845283"/>
    <w:rsid w:val="00847A91"/>
    <w:rsid w:val="00850399"/>
    <w:rsid w:val="008517F5"/>
    <w:rsid w:val="00853D89"/>
    <w:rsid w:val="00860487"/>
    <w:rsid w:val="00861770"/>
    <w:rsid w:val="00862A1A"/>
    <w:rsid w:val="008656EC"/>
    <w:rsid w:val="00867967"/>
    <w:rsid w:val="00871021"/>
    <w:rsid w:val="00875D33"/>
    <w:rsid w:val="00883BC5"/>
    <w:rsid w:val="008855DF"/>
    <w:rsid w:val="00892F61"/>
    <w:rsid w:val="0089415C"/>
    <w:rsid w:val="00897AB1"/>
    <w:rsid w:val="008A09EA"/>
    <w:rsid w:val="008B23A4"/>
    <w:rsid w:val="008B721F"/>
    <w:rsid w:val="008C506E"/>
    <w:rsid w:val="008F0BE7"/>
    <w:rsid w:val="008F7CD8"/>
    <w:rsid w:val="00905D1B"/>
    <w:rsid w:val="009122B6"/>
    <w:rsid w:val="009145BE"/>
    <w:rsid w:val="00923E35"/>
    <w:rsid w:val="00932F8A"/>
    <w:rsid w:val="009450D5"/>
    <w:rsid w:val="00945167"/>
    <w:rsid w:val="0095005B"/>
    <w:rsid w:val="009530C8"/>
    <w:rsid w:val="00955523"/>
    <w:rsid w:val="009559AB"/>
    <w:rsid w:val="00963328"/>
    <w:rsid w:val="00966BC4"/>
    <w:rsid w:val="0097210B"/>
    <w:rsid w:val="00972F98"/>
    <w:rsid w:val="0098396A"/>
    <w:rsid w:val="00991917"/>
    <w:rsid w:val="00996447"/>
    <w:rsid w:val="009A4751"/>
    <w:rsid w:val="009A5F07"/>
    <w:rsid w:val="009A5F9C"/>
    <w:rsid w:val="009A67F2"/>
    <w:rsid w:val="009A7C88"/>
    <w:rsid w:val="009B7904"/>
    <w:rsid w:val="009C0090"/>
    <w:rsid w:val="009C14E4"/>
    <w:rsid w:val="009C7E7E"/>
    <w:rsid w:val="009D0041"/>
    <w:rsid w:val="009D168F"/>
    <w:rsid w:val="009D573A"/>
    <w:rsid w:val="009E0BDD"/>
    <w:rsid w:val="009E2A47"/>
    <w:rsid w:val="009F18D9"/>
    <w:rsid w:val="009F5BB8"/>
    <w:rsid w:val="009F6B9D"/>
    <w:rsid w:val="00A028E5"/>
    <w:rsid w:val="00A02BF5"/>
    <w:rsid w:val="00A11909"/>
    <w:rsid w:val="00A15494"/>
    <w:rsid w:val="00A37411"/>
    <w:rsid w:val="00A37581"/>
    <w:rsid w:val="00A42B71"/>
    <w:rsid w:val="00A651C2"/>
    <w:rsid w:val="00A72509"/>
    <w:rsid w:val="00A7377D"/>
    <w:rsid w:val="00A754FE"/>
    <w:rsid w:val="00A827B8"/>
    <w:rsid w:val="00A873FB"/>
    <w:rsid w:val="00A910DC"/>
    <w:rsid w:val="00A93BF9"/>
    <w:rsid w:val="00A946E6"/>
    <w:rsid w:val="00AA4414"/>
    <w:rsid w:val="00AA597C"/>
    <w:rsid w:val="00AA6DDE"/>
    <w:rsid w:val="00AB5B66"/>
    <w:rsid w:val="00AB6E6A"/>
    <w:rsid w:val="00AC0F5C"/>
    <w:rsid w:val="00AC51ED"/>
    <w:rsid w:val="00AD153A"/>
    <w:rsid w:val="00AE594D"/>
    <w:rsid w:val="00AE5E97"/>
    <w:rsid w:val="00AE6DF3"/>
    <w:rsid w:val="00AF1A10"/>
    <w:rsid w:val="00AF2CE6"/>
    <w:rsid w:val="00AF606A"/>
    <w:rsid w:val="00AF6733"/>
    <w:rsid w:val="00AF79A5"/>
    <w:rsid w:val="00B02A10"/>
    <w:rsid w:val="00B16E7B"/>
    <w:rsid w:val="00B25FB3"/>
    <w:rsid w:val="00B26525"/>
    <w:rsid w:val="00B26D81"/>
    <w:rsid w:val="00B326CE"/>
    <w:rsid w:val="00B35FB8"/>
    <w:rsid w:val="00B40087"/>
    <w:rsid w:val="00B423A7"/>
    <w:rsid w:val="00B457C8"/>
    <w:rsid w:val="00B5446F"/>
    <w:rsid w:val="00B5450C"/>
    <w:rsid w:val="00B54DF4"/>
    <w:rsid w:val="00B666E0"/>
    <w:rsid w:val="00B6772B"/>
    <w:rsid w:val="00B72632"/>
    <w:rsid w:val="00B85AA6"/>
    <w:rsid w:val="00B954D2"/>
    <w:rsid w:val="00B96456"/>
    <w:rsid w:val="00BA44EB"/>
    <w:rsid w:val="00BC1FBE"/>
    <w:rsid w:val="00BC51A4"/>
    <w:rsid w:val="00BC5745"/>
    <w:rsid w:val="00BC62D6"/>
    <w:rsid w:val="00BD0D16"/>
    <w:rsid w:val="00C04DC9"/>
    <w:rsid w:val="00C04F76"/>
    <w:rsid w:val="00C158BC"/>
    <w:rsid w:val="00C219AC"/>
    <w:rsid w:val="00C223D7"/>
    <w:rsid w:val="00C23A74"/>
    <w:rsid w:val="00C253FB"/>
    <w:rsid w:val="00C263CB"/>
    <w:rsid w:val="00C320D1"/>
    <w:rsid w:val="00C336A6"/>
    <w:rsid w:val="00C54515"/>
    <w:rsid w:val="00C550B9"/>
    <w:rsid w:val="00C674BD"/>
    <w:rsid w:val="00C72516"/>
    <w:rsid w:val="00C80B46"/>
    <w:rsid w:val="00C82F31"/>
    <w:rsid w:val="00CA5AE8"/>
    <w:rsid w:val="00CB35DE"/>
    <w:rsid w:val="00CC079C"/>
    <w:rsid w:val="00CC0CDE"/>
    <w:rsid w:val="00CC5A2B"/>
    <w:rsid w:val="00CC5B5C"/>
    <w:rsid w:val="00CD390A"/>
    <w:rsid w:val="00CD3E38"/>
    <w:rsid w:val="00CE2837"/>
    <w:rsid w:val="00CE4A85"/>
    <w:rsid w:val="00CE729C"/>
    <w:rsid w:val="00CF1E81"/>
    <w:rsid w:val="00CF22EC"/>
    <w:rsid w:val="00D06537"/>
    <w:rsid w:val="00D07881"/>
    <w:rsid w:val="00D14909"/>
    <w:rsid w:val="00D33FD5"/>
    <w:rsid w:val="00D37828"/>
    <w:rsid w:val="00D44236"/>
    <w:rsid w:val="00D65BB2"/>
    <w:rsid w:val="00D7325E"/>
    <w:rsid w:val="00DA4FFD"/>
    <w:rsid w:val="00DA6D3D"/>
    <w:rsid w:val="00DA7397"/>
    <w:rsid w:val="00DB2DAF"/>
    <w:rsid w:val="00DC003E"/>
    <w:rsid w:val="00DC30D3"/>
    <w:rsid w:val="00DC3B7B"/>
    <w:rsid w:val="00DC64A3"/>
    <w:rsid w:val="00DD0C1C"/>
    <w:rsid w:val="00DE7641"/>
    <w:rsid w:val="00E0451A"/>
    <w:rsid w:val="00E170C8"/>
    <w:rsid w:val="00E24091"/>
    <w:rsid w:val="00E33A03"/>
    <w:rsid w:val="00E425C6"/>
    <w:rsid w:val="00E54BD9"/>
    <w:rsid w:val="00E550A4"/>
    <w:rsid w:val="00E62770"/>
    <w:rsid w:val="00E640A9"/>
    <w:rsid w:val="00E643FC"/>
    <w:rsid w:val="00E65239"/>
    <w:rsid w:val="00E71289"/>
    <w:rsid w:val="00E71A77"/>
    <w:rsid w:val="00E847C4"/>
    <w:rsid w:val="00E87CF0"/>
    <w:rsid w:val="00EA0947"/>
    <w:rsid w:val="00EA3005"/>
    <w:rsid w:val="00EA4153"/>
    <w:rsid w:val="00EA73B7"/>
    <w:rsid w:val="00EA7EBA"/>
    <w:rsid w:val="00EC67F9"/>
    <w:rsid w:val="00EC6A48"/>
    <w:rsid w:val="00F0669A"/>
    <w:rsid w:val="00F13184"/>
    <w:rsid w:val="00F157D9"/>
    <w:rsid w:val="00F17BCC"/>
    <w:rsid w:val="00F21A23"/>
    <w:rsid w:val="00F529D4"/>
    <w:rsid w:val="00F61F13"/>
    <w:rsid w:val="00F67706"/>
    <w:rsid w:val="00F81C25"/>
    <w:rsid w:val="00F8340C"/>
    <w:rsid w:val="00FA3B7B"/>
    <w:rsid w:val="00FB6C65"/>
    <w:rsid w:val="00FC05E2"/>
    <w:rsid w:val="00FC0A46"/>
    <w:rsid w:val="00FC719C"/>
    <w:rsid w:val="00FD2C7E"/>
    <w:rsid w:val="00FD501E"/>
    <w:rsid w:val="00FD6F18"/>
    <w:rsid w:val="00FE10A6"/>
    <w:rsid w:val="00FE3D47"/>
    <w:rsid w:val="00FF23A0"/>
    <w:rsid w:val="00FF5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DF4"/>
    <w:rPr>
      <w:sz w:val="24"/>
      <w:szCs w:val="24"/>
    </w:rPr>
  </w:style>
  <w:style w:type="paragraph" w:styleId="1">
    <w:name w:val="heading 1"/>
    <w:basedOn w:val="a"/>
    <w:next w:val="a"/>
    <w:qFormat/>
    <w:rsid w:val="00972F9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AF67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F67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A68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6837"/>
    <w:rPr>
      <w:sz w:val="24"/>
      <w:szCs w:val="24"/>
    </w:rPr>
  </w:style>
  <w:style w:type="paragraph" w:styleId="a5">
    <w:name w:val="footer"/>
    <w:basedOn w:val="a"/>
    <w:link w:val="a6"/>
    <w:uiPriority w:val="99"/>
    <w:rsid w:val="001A68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6837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05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05D1B"/>
    <w:rPr>
      <w:rFonts w:ascii="Courier New" w:hAnsi="Courier New" w:cs="Courier New"/>
    </w:rPr>
  </w:style>
  <w:style w:type="paragraph" w:styleId="a7">
    <w:name w:val="List Paragraph"/>
    <w:basedOn w:val="a"/>
    <w:qFormat/>
    <w:rsid w:val="00B25FB3"/>
    <w:pPr>
      <w:ind w:left="720"/>
      <w:contextualSpacing/>
    </w:pPr>
  </w:style>
  <w:style w:type="paragraph" w:styleId="a8">
    <w:name w:val="Balloon Text"/>
    <w:basedOn w:val="a"/>
    <w:link w:val="a9"/>
    <w:rsid w:val="00EA73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A73B7"/>
    <w:rPr>
      <w:rFonts w:ascii="Tahoma" w:hAnsi="Tahoma" w:cs="Tahoma"/>
      <w:sz w:val="16"/>
      <w:szCs w:val="16"/>
    </w:rPr>
  </w:style>
  <w:style w:type="character" w:styleId="aa">
    <w:name w:val="page number"/>
    <w:basedOn w:val="a0"/>
    <w:uiPriority w:val="99"/>
    <w:unhideWhenUsed/>
    <w:rsid w:val="00EA73B7"/>
    <w:rPr>
      <w:sz w:val="20"/>
    </w:rPr>
  </w:style>
  <w:style w:type="paragraph" w:styleId="ab">
    <w:name w:val="caption"/>
    <w:basedOn w:val="a"/>
    <w:qFormat/>
    <w:rsid w:val="00EA73B7"/>
    <w:pPr>
      <w:widowControl w:val="0"/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paragraph" w:styleId="ac">
    <w:name w:val="Subtitle"/>
    <w:basedOn w:val="a"/>
    <w:link w:val="ad"/>
    <w:qFormat/>
    <w:rsid w:val="00EA73B7"/>
    <w:pPr>
      <w:widowControl w:val="0"/>
      <w:spacing w:after="60"/>
      <w:jc w:val="center"/>
    </w:pPr>
    <w:rPr>
      <w:rFonts w:ascii="Arial" w:hAnsi="Arial"/>
      <w:szCs w:val="20"/>
    </w:rPr>
  </w:style>
  <w:style w:type="character" w:customStyle="1" w:styleId="ad">
    <w:name w:val="Подзаголовок Знак"/>
    <w:basedOn w:val="a0"/>
    <w:link w:val="ac"/>
    <w:rsid w:val="00EA73B7"/>
    <w:rPr>
      <w:rFonts w:ascii="Arial" w:hAnsi="Arial"/>
      <w:sz w:val="24"/>
    </w:rPr>
  </w:style>
  <w:style w:type="paragraph" w:styleId="ae">
    <w:name w:val="Plain Text"/>
    <w:basedOn w:val="a"/>
    <w:link w:val="af"/>
    <w:rsid w:val="00EA73B7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af">
    <w:name w:val="Текст Знак"/>
    <w:basedOn w:val="a0"/>
    <w:link w:val="ae"/>
    <w:rsid w:val="00EA73B7"/>
    <w:rPr>
      <w:rFonts w:ascii="Courier New" w:hAnsi="Courier New" w:cs="Courier New"/>
      <w:lang w:val="en-US" w:eastAsia="en-US"/>
    </w:rPr>
  </w:style>
  <w:style w:type="paragraph" w:styleId="10">
    <w:name w:val="toc 1"/>
    <w:basedOn w:val="a"/>
    <w:next w:val="a"/>
    <w:autoRedefine/>
    <w:uiPriority w:val="39"/>
    <w:rsid w:val="00573D65"/>
    <w:pPr>
      <w:tabs>
        <w:tab w:val="right" w:leader="dot" w:pos="10206"/>
      </w:tabs>
    </w:pPr>
  </w:style>
  <w:style w:type="character" w:styleId="af0">
    <w:name w:val="Hyperlink"/>
    <w:basedOn w:val="a0"/>
    <w:rsid w:val="00573D65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573D65"/>
    <w:pPr>
      <w:tabs>
        <w:tab w:val="right" w:leader="dot" w:pos="10206"/>
      </w:tabs>
      <w:ind w:left="240"/>
    </w:pPr>
  </w:style>
  <w:style w:type="paragraph" w:styleId="31">
    <w:name w:val="toc 3"/>
    <w:basedOn w:val="a"/>
    <w:next w:val="a"/>
    <w:autoRedefine/>
    <w:uiPriority w:val="39"/>
    <w:rsid w:val="00573D65"/>
    <w:pPr>
      <w:tabs>
        <w:tab w:val="right" w:leader="dot" w:pos="10206"/>
      </w:tabs>
      <w:ind w:left="480"/>
    </w:pPr>
  </w:style>
  <w:style w:type="paragraph" w:customStyle="1" w:styleId="Style7">
    <w:name w:val="Style7"/>
    <w:basedOn w:val="a"/>
    <w:rsid w:val="00036689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</w:rPr>
  </w:style>
  <w:style w:type="character" w:customStyle="1" w:styleId="FontStyle44">
    <w:name w:val="Font Style44"/>
    <w:rsid w:val="00036689"/>
    <w:rPr>
      <w:rFonts w:ascii="Times New Roman" w:hAnsi="Times New Roman"/>
      <w:sz w:val="26"/>
    </w:rPr>
  </w:style>
  <w:style w:type="paragraph" w:customStyle="1" w:styleId="11">
    <w:name w:val="Абзац списка1"/>
    <w:basedOn w:val="a"/>
    <w:rsid w:val="000366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44537A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styleId="af2">
    <w:name w:val="footnote text"/>
    <w:basedOn w:val="a"/>
    <w:link w:val="af3"/>
    <w:rsid w:val="0044537A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44537A"/>
  </w:style>
  <w:style w:type="character" w:styleId="af4">
    <w:name w:val="footnote reference"/>
    <w:rsid w:val="0044537A"/>
    <w:rPr>
      <w:vertAlign w:val="superscript"/>
    </w:rPr>
  </w:style>
  <w:style w:type="character" w:customStyle="1" w:styleId="20">
    <w:name w:val="Заголовок 2 Знак"/>
    <w:basedOn w:val="a0"/>
    <w:link w:val="2"/>
    <w:rsid w:val="00AF673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F6733"/>
    <w:rPr>
      <w:rFonts w:ascii="Arial" w:hAnsi="Arial" w:cs="Arial"/>
      <w:b/>
      <w:bCs/>
      <w:sz w:val="26"/>
      <w:szCs w:val="26"/>
    </w:rPr>
  </w:style>
  <w:style w:type="table" w:styleId="af5">
    <w:name w:val="Table Grid"/>
    <w:basedOn w:val="a1"/>
    <w:uiPriority w:val="59"/>
    <w:rsid w:val="008517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КОС"/>
    <w:basedOn w:val="a"/>
    <w:qFormat/>
    <w:rsid w:val="00C04F76"/>
    <w:pPr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442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3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61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4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5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4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232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8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8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4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8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3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17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64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10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9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35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9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33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8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05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47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68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9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5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07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4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0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5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39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5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83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03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0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4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07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0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2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7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49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96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4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09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3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80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09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72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0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39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02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49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23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12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9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25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8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09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9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97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60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17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1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8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4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1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7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8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89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03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54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2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25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8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7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63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77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69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5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23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2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7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9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66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32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37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5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2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64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3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5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18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80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23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70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0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1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6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7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3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8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0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75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36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7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15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88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3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21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5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9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37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15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9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23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8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44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1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6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5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6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6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6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60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42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2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0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37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6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7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82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4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49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8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2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74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73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37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27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41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0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69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73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33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73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1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6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74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4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8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2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67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8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23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04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16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09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48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0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1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4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58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9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2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22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63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80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8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87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35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04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6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9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80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9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33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26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0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61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72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70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9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2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1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1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56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27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94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24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91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6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3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6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9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9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1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1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54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9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51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4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59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16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49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59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2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47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7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36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6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19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58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1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1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12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5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56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5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9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45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8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06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1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75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2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59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5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59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17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6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0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1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00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8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09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8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23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47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0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44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85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25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1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8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1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95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76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8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05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0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1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08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45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00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35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03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10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7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2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3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03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56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1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0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05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0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35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0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3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6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43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95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02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4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36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32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52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37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0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5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74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45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90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85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79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2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14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47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52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9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24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27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99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9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4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44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73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2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3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30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2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6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89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94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3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98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1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3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8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52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48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0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9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1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8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55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54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32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2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9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9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2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05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94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33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8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51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6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6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7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9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1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7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8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7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6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2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1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1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64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0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2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90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03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96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6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55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81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3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91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98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22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51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5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29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1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85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96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86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2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9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57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2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93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59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5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7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5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48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9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9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55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38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07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19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27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00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0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8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98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4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24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26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54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67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16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8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0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90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1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1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3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7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1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9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74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36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3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5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85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8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3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83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80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34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59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4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19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08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7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97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82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4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15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4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4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6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36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10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72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53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5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2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84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40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9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90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80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1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17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93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0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2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40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30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5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24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5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72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01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7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54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0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00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39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1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0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66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23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22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32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1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75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53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0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6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04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2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83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0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36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06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75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07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30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3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4739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14511-1BD2-44D4-8580-2318B7633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3762</Words>
  <Characters>21447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25159</CharactersWithSpaces>
  <SharedDoc>false</SharedDoc>
  <HLinks>
    <vt:vector size="222" baseType="variant">
      <vt:variant>
        <vt:i4>1441846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_Toc306743759</vt:lpwstr>
      </vt:variant>
      <vt:variant>
        <vt:i4>1441846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_Toc306743752</vt:lpwstr>
      </vt:variant>
      <vt:variant>
        <vt:i4>1441846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_Toc306743751</vt:lpwstr>
      </vt:variant>
      <vt:variant>
        <vt:i4>1441846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_Toc306743750</vt:lpwstr>
      </vt:variant>
      <vt:variant>
        <vt:i4>1507382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_Toc306743745</vt:lpwstr>
      </vt:variant>
      <vt:variant>
        <vt:i4>1507382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_Toc306743744</vt:lpwstr>
      </vt:variant>
      <vt:variant>
        <vt:i4>1835070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_Toc307291386</vt:lpwstr>
      </vt:variant>
      <vt:variant>
        <vt:i4>1835070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_Toc307291385</vt:lpwstr>
      </vt:variant>
      <vt:variant>
        <vt:i4>1835070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_Toc307291384</vt:lpwstr>
      </vt:variant>
      <vt:variant>
        <vt:i4>1835070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_Toc307291383</vt:lpwstr>
      </vt:variant>
      <vt:variant>
        <vt:i4>1835070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_Toc307291382</vt:lpwstr>
      </vt:variant>
      <vt:variant>
        <vt:i4>1835070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_Toc307291381</vt:lpwstr>
      </vt:variant>
      <vt:variant>
        <vt:i4>1835070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_Toc307291380</vt:lpwstr>
      </vt:variant>
      <vt:variant>
        <vt:i4>1245246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_Toc307291379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_Toc307291378</vt:lpwstr>
      </vt:variant>
      <vt:variant>
        <vt:i4>1245246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_Toc307291377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_Toc307291376</vt:lpwstr>
      </vt:variant>
      <vt:variant>
        <vt:i4>1245246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_Toc307291375</vt:lpwstr>
      </vt:variant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_Toc307291374</vt:lpwstr>
      </vt:variant>
      <vt:variant>
        <vt:i4>1245246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_Toc307291373</vt:lpwstr>
      </vt:variant>
      <vt:variant>
        <vt:i4>1245246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_Toc307291372</vt:lpwstr>
      </vt:variant>
      <vt:variant>
        <vt:i4>1245246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_Toc307291371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_Toc307291370</vt:lpwstr>
      </vt:variant>
      <vt:variant>
        <vt:i4>1179710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_Toc307291369</vt:lpwstr>
      </vt:variant>
      <vt:variant>
        <vt:i4>1179710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_Toc307291368</vt:lpwstr>
      </vt:variant>
      <vt:variant>
        <vt:i4>1179710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_Toc307291367</vt:lpwstr>
      </vt:variant>
      <vt:variant>
        <vt:i4>1179710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_Toc307291366</vt:lpwstr>
      </vt:variant>
      <vt:variant>
        <vt:i4>1179710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_Toc307291365</vt:lpwstr>
      </vt:variant>
      <vt:variant>
        <vt:i4>1179710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_Toc307291364</vt:lpwstr>
      </vt:variant>
      <vt:variant>
        <vt:i4>1179710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_Toc307291363</vt:lpwstr>
      </vt:variant>
      <vt:variant>
        <vt:i4>1179710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_Toc307291362</vt:lpwstr>
      </vt:variant>
      <vt:variant>
        <vt:i4>1179710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_Toc307291361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_Toc307291360</vt:lpwstr>
      </vt:variant>
      <vt:variant>
        <vt:i4>1114174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_Toc307291359</vt:lpwstr>
      </vt:variant>
      <vt:variant>
        <vt:i4>1114174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_Toc307291358</vt:lpwstr>
      </vt:variant>
      <vt:variant>
        <vt:i4>1114174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_Toc307291357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_Toc307291356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Педколледж</dc:creator>
  <cp:lastModifiedBy>ПНК</cp:lastModifiedBy>
  <cp:revision>141</cp:revision>
  <cp:lastPrinted>2022-03-01T07:33:00Z</cp:lastPrinted>
  <dcterms:created xsi:type="dcterms:W3CDTF">2021-03-16T07:04:00Z</dcterms:created>
  <dcterms:modified xsi:type="dcterms:W3CDTF">2025-01-16T12:52:00Z</dcterms:modified>
</cp:coreProperties>
</file>